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1CAAA" w14:textId="7BD41687" w:rsidR="000D3477" w:rsidRPr="003B3ECA" w:rsidRDefault="000D3477" w:rsidP="000D3477">
      <w:pPr>
        <w:pStyle w:val="a4"/>
        <w:rPr>
          <w:rFonts w:ascii="Times New Roman" w:hAnsi="Times New Roman" w:cs="Times New Roman"/>
          <w:b/>
        </w:rPr>
      </w:pPr>
      <w:r w:rsidRPr="003B3ECA">
        <w:rPr>
          <w:rFonts w:ascii="Times New Roman" w:hAnsi="Times New Roman" w:cs="Times New Roman"/>
          <w:b/>
        </w:rPr>
        <w:t xml:space="preserve">Условия по добровольному медицинскому страхованию (ДМС) на 2022 г.  </w:t>
      </w:r>
    </w:p>
    <w:p w14:paraId="448E4F7B" w14:textId="646C86D8" w:rsidR="00A741CD" w:rsidRPr="003B3ECA" w:rsidRDefault="00A741CD" w:rsidP="00A741C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458FAF38" w14:textId="77777777" w:rsidR="000D3477" w:rsidRPr="003B3ECA" w:rsidRDefault="000D3477" w:rsidP="00A741C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228C09C3" w14:textId="77777777" w:rsidR="00A741CD" w:rsidRPr="003B3ECA" w:rsidRDefault="00A741CD" w:rsidP="00A741CD">
      <w:pPr>
        <w:pStyle w:val="af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B3ECA">
        <w:rPr>
          <w:rFonts w:ascii="Times New Roman" w:hAnsi="Times New Roman" w:cs="Times New Roman"/>
          <w:color w:val="000000" w:themeColor="text1"/>
          <w:sz w:val="16"/>
          <w:szCs w:val="16"/>
        </w:rPr>
        <w:t>Список застрахованных формируется в течение года по количеству заявленных единиц.</w:t>
      </w:r>
    </w:p>
    <w:p w14:paraId="715F3CC7" w14:textId="77777777" w:rsidR="00A741CD" w:rsidRPr="003B3ECA" w:rsidRDefault="00A741CD" w:rsidP="00A741CD">
      <w:pPr>
        <w:pStyle w:val="af"/>
        <w:spacing w:after="0" w:line="240" w:lineRule="auto"/>
        <w:ind w:left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B3ECA">
        <w:rPr>
          <w:rFonts w:ascii="Times New Roman" w:hAnsi="Times New Roman" w:cs="Times New Roman"/>
          <w:color w:val="000000" w:themeColor="text1"/>
          <w:sz w:val="16"/>
          <w:szCs w:val="16"/>
        </w:rPr>
        <w:t>Если Застрахованный исключаемый из списка Застрахованных, не обращался за получением медицинских услуг, производится автозамена, без доплаты за нового Застрахованного.</w:t>
      </w:r>
    </w:p>
    <w:p w14:paraId="6DAB8E4F" w14:textId="77777777" w:rsidR="00A741CD" w:rsidRPr="003B3ECA" w:rsidRDefault="00A741CD" w:rsidP="00A741C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697F5BD1" w14:textId="57DCA59F" w:rsidR="00A741CD" w:rsidRPr="003B3ECA" w:rsidRDefault="00A741CD" w:rsidP="00A741CD">
      <w:pPr>
        <w:pStyle w:val="af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3B3ECA">
        <w:rPr>
          <w:rFonts w:ascii="Times New Roman" w:hAnsi="Times New Roman" w:cs="Times New Roman"/>
          <w:color w:val="000000" w:themeColor="text1"/>
          <w:sz w:val="16"/>
          <w:szCs w:val="16"/>
        </w:rPr>
        <w:t>Возможность подключения экстренного пакета для работников с 1 дня трудоустройства (находящегося на испытательном сроке) за</w:t>
      </w:r>
      <w:r w:rsidR="000D3477" w:rsidRPr="003B3EC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500</w:t>
      </w:r>
      <w:r w:rsidRPr="003B3EC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тенге</w:t>
      </w:r>
      <w:r w:rsidR="00DA5E3A" w:rsidRPr="003B3EC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(за одного работника). Примерное количество новичков на сегодняшний день (150 человек</w:t>
      </w:r>
      <w:r w:rsidR="001E1046" w:rsidRPr="003B3ECA">
        <w:rPr>
          <w:rFonts w:ascii="Times New Roman" w:hAnsi="Times New Roman" w:cs="Times New Roman"/>
          <w:color w:val="000000" w:themeColor="text1"/>
          <w:sz w:val="16"/>
          <w:szCs w:val="16"/>
        </w:rPr>
        <w:t>, коэффициент текучести 40%</w:t>
      </w:r>
      <w:r w:rsidR="00DA5E3A" w:rsidRPr="003B3ECA">
        <w:rPr>
          <w:rFonts w:ascii="Times New Roman" w:hAnsi="Times New Roman" w:cs="Times New Roman"/>
          <w:color w:val="000000" w:themeColor="text1"/>
          <w:sz w:val="16"/>
          <w:szCs w:val="16"/>
        </w:rPr>
        <w:t>). Данный пакет будет действовать</w:t>
      </w:r>
      <w:r w:rsidR="00FF20ED" w:rsidRPr="003B3EC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для новичков</w:t>
      </w:r>
      <w:r w:rsidR="00DA5E3A" w:rsidRPr="003B3EC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в течение первых 6 (шесть)</w:t>
      </w:r>
      <w:r w:rsidR="00FF20ED" w:rsidRPr="003B3EC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месяцев</w:t>
      </w:r>
      <w:r w:rsidR="00DA5E3A" w:rsidRPr="003B3EC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. После данного периода </w:t>
      </w:r>
      <w:r w:rsidR="00FF20ED" w:rsidRPr="003B3ECA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происходит </w:t>
      </w:r>
      <w:r w:rsidR="00DA5E3A" w:rsidRPr="003B3ECA">
        <w:rPr>
          <w:rFonts w:ascii="Times New Roman" w:hAnsi="Times New Roman" w:cs="Times New Roman"/>
          <w:color w:val="000000" w:themeColor="text1"/>
          <w:sz w:val="16"/>
          <w:szCs w:val="16"/>
        </w:rPr>
        <w:t>автоматическое прикрепление к пакету Классик.</w:t>
      </w:r>
    </w:p>
    <w:p w14:paraId="55F24926" w14:textId="77777777" w:rsidR="00A741CD" w:rsidRPr="003B3ECA" w:rsidRDefault="00A741CD" w:rsidP="00A741CD">
      <w:pPr>
        <w:spacing w:after="0" w:line="240" w:lineRule="auto"/>
        <w:ind w:firstLine="284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  <w:r w:rsidRPr="003B3EC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Пакет составляет:</w:t>
      </w:r>
    </w:p>
    <w:p w14:paraId="4AED2A0B" w14:textId="77777777" w:rsidR="00A741CD" w:rsidRPr="003B3ECA" w:rsidRDefault="00A741CD" w:rsidP="00A741CD">
      <w:pPr>
        <w:pStyle w:val="af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  <w:r w:rsidRPr="003B3EC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скорая помощь;</w:t>
      </w:r>
    </w:p>
    <w:p w14:paraId="0772CFC7" w14:textId="77777777" w:rsidR="00A741CD" w:rsidRPr="003B3ECA" w:rsidRDefault="00A741CD" w:rsidP="00A741CD">
      <w:pPr>
        <w:pStyle w:val="af"/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  <w:r w:rsidRPr="003B3EC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экстренная госпитализация;</w:t>
      </w:r>
    </w:p>
    <w:p w14:paraId="5A99A85C" w14:textId="77777777" w:rsidR="00A741CD" w:rsidRPr="003B3ECA" w:rsidRDefault="00A741CD" w:rsidP="00A741C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  <w:r w:rsidRPr="003B3EC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- травмпункт;</w:t>
      </w:r>
    </w:p>
    <w:p w14:paraId="53DCAB8F" w14:textId="77777777" w:rsidR="00A741CD" w:rsidRPr="003B3ECA" w:rsidRDefault="00A741CD" w:rsidP="00A741C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  <w:r w:rsidRPr="003B3EC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- услуги онлайн-врача.</w:t>
      </w:r>
    </w:p>
    <w:p w14:paraId="53AE7A7E" w14:textId="77777777" w:rsidR="00A741CD" w:rsidRPr="003B3ECA" w:rsidRDefault="00A741CD" w:rsidP="00A741C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</w:p>
    <w:p w14:paraId="679E230A" w14:textId="77777777" w:rsidR="00A741CD" w:rsidRPr="003B3ECA" w:rsidRDefault="00A741CD" w:rsidP="00A741C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color w:val="000000" w:themeColor="text1"/>
          <w:sz w:val="16"/>
          <w:szCs w:val="16"/>
          <w:lang w:val="kk-KZ"/>
        </w:rPr>
      </w:pPr>
      <w:r w:rsidRPr="003B3ECA">
        <w:rPr>
          <w:rFonts w:ascii="Times New Roman" w:hAnsi="Times New Roman" w:cs="Times New Roman"/>
          <w:b/>
          <w:color w:val="000000" w:themeColor="text1"/>
          <w:sz w:val="16"/>
          <w:szCs w:val="16"/>
          <w:lang w:val="kk-KZ"/>
        </w:rPr>
        <w:t>Потенциальный поставщик должен подходить под следующие требования:</w:t>
      </w:r>
    </w:p>
    <w:p w14:paraId="38B32CB8" w14:textId="77777777" w:rsidR="00A741CD" w:rsidRPr="003B3ECA" w:rsidRDefault="00A741CD" w:rsidP="00A741CD">
      <w:pPr>
        <w:pStyle w:val="af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  <w:r w:rsidRPr="003B3EC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Наличие государственной лицензии на право осуществления деятельности в области добровольного медицинского страхования;</w:t>
      </w:r>
    </w:p>
    <w:p w14:paraId="4CC772DF" w14:textId="77777777" w:rsidR="00A741CD" w:rsidRPr="003B3ECA" w:rsidRDefault="00A741CD" w:rsidP="00A741CD">
      <w:pPr>
        <w:pStyle w:val="af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  <w:r w:rsidRPr="003B3EC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Наличие не менее одного собственного медицинского центра в г.Алматы;</w:t>
      </w:r>
    </w:p>
    <w:p w14:paraId="1A8EC1A9" w14:textId="77777777" w:rsidR="00A741CD" w:rsidRPr="003B3ECA" w:rsidRDefault="00A741CD" w:rsidP="00A741CD">
      <w:pPr>
        <w:pStyle w:val="af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  <w:r w:rsidRPr="003B3EC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Отсутствие убытков по итогам года по результатам деятельности в течение последних 5 лет;</w:t>
      </w:r>
    </w:p>
    <w:p w14:paraId="71A83267" w14:textId="77777777" w:rsidR="00A741CD" w:rsidRPr="003B3ECA" w:rsidRDefault="00A741CD" w:rsidP="00A741CD">
      <w:pPr>
        <w:pStyle w:val="af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  <w:r w:rsidRPr="003B3EC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Опыт работы на рынке медицинских услуг не менее 5 лет;</w:t>
      </w:r>
    </w:p>
    <w:p w14:paraId="5CA29A98" w14:textId="77777777" w:rsidR="00A741CD" w:rsidRPr="003B3ECA" w:rsidRDefault="00A741CD" w:rsidP="00A741CD">
      <w:pPr>
        <w:pStyle w:val="af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  <w:r w:rsidRPr="003B3EC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Наличие собственного парка круглосуточных машин скорой помощи в г.Алматы и в г.Нур-Султан и предоставление их в рабочие, праздничные и выходные дни в любое время при обращении застрахованного;</w:t>
      </w:r>
    </w:p>
    <w:p w14:paraId="7B6AA023" w14:textId="35A4CE4A" w:rsidR="00A741CD" w:rsidRPr="003B3ECA" w:rsidRDefault="00A741CD" w:rsidP="00A741CD">
      <w:pPr>
        <w:pStyle w:val="af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sz w:val="16"/>
          <w:szCs w:val="16"/>
          <w:lang w:val="kk-KZ"/>
        </w:rPr>
      </w:pPr>
      <w:r w:rsidRPr="003B3ECA"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  <w:t>Наличие службы дежурных врачей в ночное время, праздничные и выходные дни.</w:t>
      </w:r>
    </w:p>
    <w:tbl>
      <w:tblPr>
        <w:tblStyle w:val="a3"/>
        <w:tblpPr w:leftFromText="180" w:rightFromText="180" w:vertAnchor="text" w:horzAnchor="page" w:tblpX="508" w:tblpY="356"/>
        <w:tblW w:w="11194" w:type="dxa"/>
        <w:tblLook w:val="04A0" w:firstRow="1" w:lastRow="0" w:firstColumn="1" w:lastColumn="0" w:noHBand="0" w:noVBand="1"/>
      </w:tblPr>
      <w:tblGrid>
        <w:gridCol w:w="6232"/>
        <w:gridCol w:w="1985"/>
        <w:gridCol w:w="1701"/>
        <w:gridCol w:w="1276"/>
      </w:tblGrid>
      <w:tr w:rsidR="003154BF" w:rsidRPr="003B3ECA" w14:paraId="5F593205" w14:textId="77777777" w:rsidTr="004A1BAB">
        <w:trPr>
          <w:trHeight w:val="272"/>
        </w:trPr>
        <w:tc>
          <w:tcPr>
            <w:tcW w:w="6232" w:type="dxa"/>
            <w:vAlign w:val="center"/>
          </w:tcPr>
          <w:p w14:paraId="509A25CB" w14:textId="77777777" w:rsidR="003154BF" w:rsidRPr="003B3ECA" w:rsidRDefault="003154BF" w:rsidP="00A741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Название программы</w:t>
            </w:r>
          </w:p>
        </w:tc>
        <w:tc>
          <w:tcPr>
            <w:tcW w:w="1985" w:type="dxa"/>
            <w:vAlign w:val="center"/>
          </w:tcPr>
          <w:p w14:paraId="44A8BE87" w14:textId="77777777" w:rsidR="003154BF" w:rsidRPr="003B3ECA" w:rsidRDefault="007F13CC" w:rsidP="00A741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Классик</w:t>
            </w:r>
          </w:p>
        </w:tc>
        <w:tc>
          <w:tcPr>
            <w:tcW w:w="1701" w:type="dxa"/>
            <w:vAlign w:val="center"/>
          </w:tcPr>
          <w:p w14:paraId="18A21C75" w14:textId="0D23A00C" w:rsidR="003154BF" w:rsidRPr="003B3ECA" w:rsidRDefault="00B643C8" w:rsidP="00A741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Элит</w:t>
            </w:r>
          </w:p>
        </w:tc>
        <w:tc>
          <w:tcPr>
            <w:tcW w:w="1276" w:type="dxa"/>
            <w:vAlign w:val="center"/>
          </w:tcPr>
          <w:p w14:paraId="1E2A7F0F" w14:textId="55B834B0" w:rsidR="003154BF" w:rsidRPr="003B3ECA" w:rsidRDefault="00B643C8" w:rsidP="00A741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ВИП</w:t>
            </w:r>
          </w:p>
        </w:tc>
      </w:tr>
      <w:tr w:rsidR="003154BF" w:rsidRPr="003B3ECA" w14:paraId="30D42F34" w14:textId="77777777" w:rsidTr="004A1BAB">
        <w:trPr>
          <w:trHeight w:val="408"/>
        </w:trPr>
        <w:tc>
          <w:tcPr>
            <w:tcW w:w="6232" w:type="dxa"/>
            <w:vAlign w:val="center"/>
          </w:tcPr>
          <w:p w14:paraId="7BE0E645" w14:textId="10F56E46" w:rsidR="003154BF" w:rsidRPr="003B3ECA" w:rsidRDefault="003154BF" w:rsidP="00A741CD">
            <w:pPr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</w:pPr>
            <w:bookmarkStart w:id="0" w:name="_GoBack" w:colFirst="1" w:colLast="3"/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Количество сотрудников по программе</w:t>
            </w:r>
            <w:r w:rsidR="00B26BDF"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(предварительный расчет)</w:t>
            </w:r>
            <w:r w:rsidR="00115D90" w:rsidRPr="003B3ECA">
              <w:rPr>
                <w:rFonts w:ascii="Times New Roman" w:hAnsi="Times New Roman" w:cs="Times New Roman"/>
                <w:b/>
                <w:color w:val="C0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7DEED9F3" w14:textId="6D3304BF" w:rsidR="003154BF" w:rsidRPr="003B3ECA" w:rsidRDefault="006036B6" w:rsidP="00A83C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8</w:t>
            </w:r>
            <w:r w:rsidR="004A1BAB" w:rsidRPr="003B3ECA"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701" w:type="dxa"/>
            <w:vAlign w:val="center"/>
          </w:tcPr>
          <w:p w14:paraId="4F2C4D44" w14:textId="518BBAAB" w:rsidR="003154BF" w:rsidRPr="003B3ECA" w:rsidRDefault="006036B6" w:rsidP="00A83C3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42</w:t>
            </w:r>
          </w:p>
        </w:tc>
        <w:tc>
          <w:tcPr>
            <w:tcW w:w="1276" w:type="dxa"/>
            <w:vAlign w:val="center"/>
          </w:tcPr>
          <w:p w14:paraId="719D0BA2" w14:textId="5FBE4D31" w:rsidR="003154BF" w:rsidRPr="003B3ECA" w:rsidRDefault="006036B6" w:rsidP="00A83C3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</w:tr>
      <w:bookmarkEnd w:id="0"/>
      <w:tr w:rsidR="003154BF" w:rsidRPr="003B3ECA" w14:paraId="6C43103D" w14:textId="77777777" w:rsidTr="004A1BAB">
        <w:trPr>
          <w:trHeight w:val="593"/>
        </w:trPr>
        <w:tc>
          <w:tcPr>
            <w:tcW w:w="6232" w:type="dxa"/>
            <w:vAlign w:val="center"/>
          </w:tcPr>
          <w:p w14:paraId="772BBBA6" w14:textId="77777777" w:rsidR="003154BF" w:rsidRPr="003B3ECA" w:rsidRDefault="003154BF" w:rsidP="00A741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Стоимость программы на одного Застрахованного в тенге</w:t>
            </w:r>
          </w:p>
          <w:p w14:paraId="5723A05A" w14:textId="0E14B522" w:rsidR="00D94ADE" w:rsidRPr="003B3ECA" w:rsidRDefault="00D94ADE" w:rsidP="00D94ADE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Предусмотреть возможность перехода с одной категории в другую за счет </w:t>
            </w:r>
            <w:r w:rsidR="00692857" w:rsidRPr="003B3EC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софинансирования работником</w:t>
            </w:r>
            <w:r w:rsidR="00FF20ED" w:rsidRPr="003B3EC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3B3EC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путем оплаты разницы </w:t>
            </w:r>
            <w:r w:rsidR="00692857" w:rsidRPr="003B3ECA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стоимости </w:t>
            </w:r>
            <w:r w:rsidRPr="003B3ECA">
              <w:rPr>
                <w:rFonts w:ascii="Times New Roman" w:hAnsi="Times New Roman" w:cs="Times New Roman"/>
                <w:i/>
                <w:sz w:val="16"/>
                <w:szCs w:val="16"/>
              </w:rPr>
              <w:t>между пакетами</w:t>
            </w:r>
          </w:p>
        </w:tc>
        <w:tc>
          <w:tcPr>
            <w:tcW w:w="1985" w:type="dxa"/>
            <w:vAlign w:val="center"/>
          </w:tcPr>
          <w:p w14:paraId="25252E47" w14:textId="744B7FD5" w:rsidR="003154BF" w:rsidRPr="003B3ECA" w:rsidRDefault="004B2B72" w:rsidP="00A74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14:paraId="0CCB7AF5" w14:textId="7E2D7F65" w:rsidR="00A741CD" w:rsidRPr="003B3ECA" w:rsidRDefault="00692857" w:rsidP="00A74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0D3477" w:rsidRPr="003B3E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A741CD"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 000 тенге</w:t>
            </w:r>
          </w:p>
        </w:tc>
        <w:tc>
          <w:tcPr>
            <w:tcW w:w="1701" w:type="dxa"/>
            <w:vAlign w:val="center"/>
          </w:tcPr>
          <w:p w14:paraId="72B677FE" w14:textId="77777777" w:rsidR="003B3ECA" w:rsidRDefault="0079174B" w:rsidP="00A74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14:paraId="65C5FE69" w14:textId="0F7410D5" w:rsidR="003154BF" w:rsidRPr="003B3ECA" w:rsidRDefault="00A741CD" w:rsidP="00A74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17C9D" w:rsidRPr="003B3EC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0 000 </w:t>
            </w:r>
            <w:r w:rsidR="0079174B" w:rsidRPr="003B3ECA">
              <w:rPr>
                <w:rFonts w:ascii="Times New Roman" w:hAnsi="Times New Roman" w:cs="Times New Roman"/>
                <w:sz w:val="16"/>
                <w:szCs w:val="16"/>
              </w:rPr>
              <w:t>тенге</w:t>
            </w:r>
          </w:p>
          <w:p w14:paraId="7538CFCF" w14:textId="508A5404" w:rsidR="00A741CD" w:rsidRPr="003B3ECA" w:rsidRDefault="00A741CD" w:rsidP="00A741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0DCBC7C" w14:textId="77777777" w:rsidR="003B3ECA" w:rsidRDefault="0079174B" w:rsidP="00517C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</w:p>
          <w:p w14:paraId="1F892AFE" w14:textId="5D264974" w:rsidR="003154BF" w:rsidRPr="003B3ECA" w:rsidRDefault="00A741CD" w:rsidP="00517C9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17C9D" w:rsidRPr="003B3EC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0 000 </w:t>
            </w:r>
            <w:r w:rsidR="0079174B" w:rsidRPr="003B3ECA">
              <w:rPr>
                <w:rFonts w:ascii="Times New Roman" w:hAnsi="Times New Roman" w:cs="Times New Roman"/>
                <w:sz w:val="16"/>
                <w:szCs w:val="16"/>
              </w:rPr>
              <w:t>тенге</w:t>
            </w:r>
          </w:p>
        </w:tc>
      </w:tr>
      <w:tr w:rsidR="003154BF" w:rsidRPr="003B3ECA" w14:paraId="0C655C5C" w14:textId="77777777" w:rsidTr="004A1BAB">
        <w:trPr>
          <w:trHeight w:val="804"/>
        </w:trPr>
        <w:tc>
          <w:tcPr>
            <w:tcW w:w="6232" w:type="dxa"/>
            <w:vAlign w:val="center"/>
          </w:tcPr>
          <w:p w14:paraId="63D2D650" w14:textId="762A676A" w:rsidR="003154BF" w:rsidRPr="003B3ECA" w:rsidRDefault="003154BF" w:rsidP="00A741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Общий лимит покрытия </w:t>
            </w:r>
            <w:r w:rsidR="00E70CF0"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(предварительная сумма)</w:t>
            </w:r>
          </w:p>
          <w:p w14:paraId="2A74B978" w14:textId="77777777" w:rsidR="003154BF" w:rsidRPr="003B3ECA" w:rsidRDefault="003154BF" w:rsidP="00A74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Страховой лимит в отношении одного Застрахованного, включая Прикрепленных</w:t>
            </w:r>
            <w:r w:rsidR="005E4850"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 членов семьи</w:t>
            </w:r>
          </w:p>
        </w:tc>
        <w:tc>
          <w:tcPr>
            <w:tcW w:w="1985" w:type="dxa"/>
            <w:vAlign w:val="center"/>
          </w:tcPr>
          <w:p w14:paraId="5AFBF47A" w14:textId="610EFB0C" w:rsidR="003154BF" w:rsidRPr="003B3ECA" w:rsidRDefault="005E4850" w:rsidP="00A74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  <w:r w:rsidR="00062571" w:rsidRPr="003B3EC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00 000 тенге</w:t>
            </w:r>
          </w:p>
        </w:tc>
        <w:tc>
          <w:tcPr>
            <w:tcW w:w="1701" w:type="dxa"/>
            <w:vAlign w:val="center"/>
          </w:tcPr>
          <w:p w14:paraId="0EDEDBE4" w14:textId="67429A27" w:rsidR="003154BF" w:rsidRPr="003B3ECA" w:rsidRDefault="005E4850" w:rsidP="00A74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От 1 </w:t>
            </w:r>
            <w:r w:rsidR="00062571" w:rsidRPr="003B3EC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00 000 тенге</w:t>
            </w:r>
          </w:p>
        </w:tc>
        <w:tc>
          <w:tcPr>
            <w:tcW w:w="1276" w:type="dxa"/>
            <w:vAlign w:val="center"/>
          </w:tcPr>
          <w:p w14:paraId="16A67F11" w14:textId="77777777" w:rsidR="003154BF" w:rsidRPr="003B3ECA" w:rsidRDefault="005E4850" w:rsidP="00A74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От 2 300 000 тенге</w:t>
            </w:r>
          </w:p>
        </w:tc>
      </w:tr>
      <w:tr w:rsidR="004B2FED" w:rsidRPr="003B3ECA" w14:paraId="7E9EF977" w14:textId="77777777" w:rsidTr="004A1BAB">
        <w:trPr>
          <w:trHeight w:val="284"/>
        </w:trPr>
        <w:tc>
          <w:tcPr>
            <w:tcW w:w="6232" w:type="dxa"/>
            <w:vAlign w:val="center"/>
          </w:tcPr>
          <w:p w14:paraId="2794FD34" w14:textId="77777777" w:rsidR="004B2FED" w:rsidRPr="003B3ECA" w:rsidRDefault="004B2FED" w:rsidP="00A74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Круглосуточная</w:t>
            </w: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диспетчерская служба</w:t>
            </w:r>
          </w:p>
        </w:tc>
        <w:tc>
          <w:tcPr>
            <w:tcW w:w="1985" w:type="dxa"/>
            <w:vAlign w:val="center"/>
          </w:tcPr>
          <w:p w14:paraId="19C28E2F" w14:textId="77777777" w:rsidR="004B2FED" w:rsidRPr="003B3ECA" w:rsidRDefault="004B2FED" w:rsidP="00A74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Полное покрытие</w:t>
            </w:r>
          </w:p>
        </w:tc>
        <w:tc>
          <w:tcPr>
            <w:tcW w:w="1701" w:type="dxa"/>
            <w:vAlign w:val="center"/>
          </w:tcPr>
          <w:p w14:paraId="57D54FD4" w14:textId="77777777" w:rsidR="004B2FED" w:rsidRPr="003B3ECA" w:rsidRDefault="004B2FED" w:rsidP="00A74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Полное покрытие</w:t>
            </w:r>
          </w:p>
        </w:tc>
        <w:tc>
          <w:tcPr>
            <w:tcW w:w="1276" w:type="dxa"/>
            <w:vAlign w:val="center"/>
          </w:tcPr>
          <w:p w14:paraId="2D645F0B" w14:textId="77777777" w:rsidR="004B2FED" w:rsidRPr="003B3ECA" w:rsidRDefault="004B2FED" w:rsidP="00A74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Полное покрытие</w:t>
            </w:r>
          </w:p>
        </w:tc>
      </w:tr>
      <w:tr w:rsidR="004B2FED" w:rsidRPr="003B3ECA" w14:paraId="49786205" w14:textId="77777777" w:rsidTr="004A1BAB">
        <w:trPr>
          <w:trHeight w:val="272"/>
        </w:trPr>
        <w:tc>
          <w:tcPr>
            <w:tcW w:w="6232" w:type="dxa"/>
            <w:vAlign w:val="center"/>
          </w:tcPr>
          <w:p w14:paraId="33D54D95" w14:textId="77777777" w:rsidR="004B2FED" w:rsidRPr="003B3ECA" w:rsidRDefault="004B2FED" w:rsidP="00A741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Скорая медицинская помощь</w:t>
            </w:r>
          </w:p>
        </w:tc>
        <w:tc>
          <w:tcPr>
            <w:tcW w:w="1985" w:type="dxa"/>
            <w:vAlign w:val="center"/>
          </w:tcPr>
          <w:p w14:paraId="190E10A4" w14:textId="77777777" w:rsidR="004B2FED" w:rsidRPr="003B3ECA" w:rsidRDefault="004B2FED" w:rsidP="00A74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Полное покрытие</w:t>
            </w:r>
          </w:p>
        </w:tc>
        <w:tc>
          <w:tcPr>
            <w:tcW w:w="1701" w:type="dxa"/>
            <w:vAlign w:val="center"/>
          </w:tcPr>
          <w:p w14:paraId="4BA1304E" w14:textId="77777777" w:rsidR="004B2FED" w:rsidRPr="003B3ECA" w:rsidRDefault="004B2FED" w:rsidP="00A74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Полное покрытие</w:t>
            </w:r>
          </w:p>
        </w:tc>
        <w:tc>
          <w:tcPr>
            <w:tcW w:w="1276" w:type="dxa"/>
            <w:vAlign w:val="center"/>
          </w:tcPr>
          <w:p w14:paraId="01C6FA2E" w14:textId="77777777" w:rsidR="004B2FED" w:rsidRPr="003B3ECA" w:rsidRDefault="004B2FED" w:rsidP="00A74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Полное покрытие</w:t>
            </w:r>
          </w:p>
        </w:tc>
      </w:tr>
      <w:tr w:rsidR="003154BF" w:rsidRPr="003B3ECA" w14:paraId="4D6B34E4" w14:textId="77777777" w:rsidTr="004A1BAB">
        <w:trPr>
          <w:trHeight w:val="272"/>
        </w:trPr>
        <w:tc>
          <w:tcPr>
            <w:tcW w:w="6232" w:type="dxa"/>
            <w:vAlign w:val="center"/>
          </w:tcPr>
          <w:p w14:paraId="2A553336" w14:textId="77777777" w:rsidR="003154BF" w:rsidRPr="003B3ECA" w:rsidRDefault="00FF2206" w:rsidP="00A741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Обслуживание в медицинском центре, клиниках</w:t>
            </w:r>
          </w:p>
        </w:tc>
        <w:tc>
          <w:tcPr>
            <w:tcW w:w="1985" w:type="dxa"/>
            <w:vAlign w:val="center"/>
          </w:tcPr>
          <w:p w14:paraId="219A5D7C" w14:textId="77777777" w:rsidR="003154BF" w:rsidRPr="003B3ECA" w:rsidRDefault="00740529" w:rsidP="00A74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Полное покрытие</w:t>
            </w:r>
          </w:p>
        </w:tc>
        <w:tc>
          <w:tcPr>
            <w:tcW w:w="1701" w:type="dxa"/>
            <w:vAlign w:val="center"/>
          </w:tcPr>
          <w:p w14:paraId="3A0120BC" w14:textId="77777777" w:rsidR="003154BF" w:rsidRPr="003B3ECA" w:rsidRDefault="00740529" w:rsidP="00A74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Полное покрытие</w:t>
            </w:r>
          </w:p>
        </w:tc>
        <w:tc>
          <w:tcPr>
            <w:tcW w:w="1276" w:type="dxa"/>
            <w:vAlign w:val="center"/>
          </w:tcPr>
          <w:p w14:paraId="58519919" w14:textId="77777777" w:rsidR="003154BF" w:rsidRPr="003B3ECA" w:rsidRDefault="00740529" w:rsidP="00A74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Полное покрытие</w:t>
            </w:r>
          </w:p>
        </w:tc>
      </w:tr>
      <w:tr w:rsidR="00115D90" w:rsidRPr="003B3ECA" w14:paraId="0DE77654" w14:textId="77777777" w:rsidTr="004A1BAB">
        <w:trPr>
          <w:trHeight w:val="272"/>
        </w:trPr>
        <w:tc>
          <w:tcPr>
            <w:tcW w:w="6232" w:type="dxa"/>
            <w:vAlign w:val="center"/>
          </w:tcPr>
          <w:p w14:paraId="32D485D0" w14:textId="77777777" w:rsidR="00115D90" w:rsidRPr="003B3ECA" w:rsidRDefault="006036B6" w:rsidP="00A741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Услуги</w:t>
            </w:r>
            <w:r w:rsidR="004B2B72"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телемедицины (</w:t>
            </w: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онлайн </w:t>
            </w:r>
            <w:r w:rsidR="004B2B72"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врач)</w:t>
            </w:r>
            <w:r w:rsidR="00FC5A52"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70177BEC" w14:textId="6B209773" w:rsidR="00692857" w:rsidRPr="003B3ECA" w:rsidRDefault="00692857" w:rsidP="00A741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(терапевт – круглосуточно, узкие специалисты – по графику)</w:t>
            </w:r>
          </w:p>
        </w:tc>
        <w:tc>
          <w:tcPr>
            <w:tcW w:w="1985" w:type="dxa"/>
            <w:vAlign w:val="center"/>
          </w:tcPr>
          <w:p w14:paraId="4FF9FB41" w14:textId="47EB3778" w:rsidR="00115D90" w:rsidRPr="003B3ECA" w:rsidRDefault="00115D90" w:rsidP="00A74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Полное покрытие</w:t>
            </w:r>
          </w:p>
        </w:tc>
        <w:tc>
          <w:tcPr>
            <w:tcW w:w="1701" w:type="dxa"/>
            <w:vAlign w:val="center"/>
          </w:tcPr>
          <w:p w14:paraId="4428C375" w14:textId="25BBCDE3" w:rsidR="00115D90" w:rsidRPr="003B3ECA" w:rsidRDefault="00115D90" w:rsidP="00A74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Полное покрытие</w:t>
            </w:r>
          </w:p>
        </w:tc>
        <w:tc>
          <w:tcPr>
            <w:tcW w:w="1276" w:type="dxa"/>
            <w:vAlign w:val="center"/>
          </w:tcPr>
          <w:p w14:paraId="6ADF26FC" w14:textId="30D64865" w:rsidR="00115D90" w:rsidRPr="003B3ECA" w:rsidRDefault="00115D90" w:rsidP="00A741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Полное покрытие</w:t>
            </w:r>
          </w:p>
        </w:tc>
      </w:tr>
      <w:tr w:rsidR="00115D90" w:rsidRPr="003B3ECA" w14:paraId="3162A411" w14:textId="77777777" w:rsidTr="004A1BAB">
        <w:trPr>
          <w:trHeight w:val="284"/>
        </w:trPr>
        <w:tc>
          <w:tcPr>
            <w:tcW w:w="6232" w:type="dxa"/>
            <w:vAlign w:val="center"/>
          </w:tcPr>
          <w:p w14:paraId="24D8DC62" w14:textId="589B95E6" w:rsidR="00115D90" w:rsidRPr="003B3ECA" w:rsidRDefault="00115D90" w:rsidP="00A741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Прием семейного врача в головном офисе компании на месте основной дислокации сотрудников Страхователя</w:t>
            </w:r>
            <w:r w:rsidR="008E79FE"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(консультация терапевта, выписка направлений, рецептов)</w:t>
            </w:r>
          </w:p>
        </w:tc>
        <w:tc>
          <w:tcPr>
            <w:tcW w:w="4962" w:type="dxa"/>
            <w:gridSpan w:val="3"/>
            <w:vAlign w:val="center"/>
          </w:tcPr>
          <w:p w14:paraId="1BDA85ED" w14:textId="77777777" w:rsidR="00692857" w:rsidRPr="003B3ECA" w:rsidRDefault="00115D90" w:rsidP="00692857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Обязательно, 1 раз в неделю на 2 часа</w:t>
            </w:r>
            <w:r w:rsidR="006036B6"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  <w:p w14:paraId="2E8B4F01" w14:textId="3B0DCF67" w:rsidR="00115D90" w:rsidRPr="003B3ECA" w:rsidRDefault="006036B6" w:rsidP="0069285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(при невозможности приема в офисе</w:t>
            </w:r>
            <w:r w:rsidR="00692857" w:rsidRPr="003B3EC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(</w:t>
            </w:r>
            <w:r w:rsidR="00FC5A52" w:rsidRPr="003B3EC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в связи с карантином</w:t>
            </w:r>
            <w:r w:rsidR="00692857" w:rsidRPr="003B3EC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)</w:t>
            </w:r>
            <w:r w:rsidR="00FC5A52" w:rsidRPr="003B3EC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3B3EC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прием </w:t>
            </w:r>
            <w:r w:rsidR="00FC5A52" w:rsidRPr="003B3EC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онлайн</w:t>
            </w:r>
            <w:r w:rsidR="00692857" w:rsidRPr="003B3EC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с направлением выписок, направлений, рецептов в </w:t>
            </w:r>
            <w:r w:rsidR="00692857" w:rsidRPr="003B3ECA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 xml:space="preserve"> </w:t>
            </w:r>
            <w:r w:rsidR="00692857" w:rsidRPr="003B3ECA">
              <w:rPr>
                <w:rFonts w:ascii="Times New Roman" w:hAnsi="Times New Roman" w:cs="Times New Roman"/>
                <w:i/>
                <w:sz w:val="16"/>
                <w:szCs w:val="16"/>
              </w:rPr>
              <w:t>головной офис компании на месте основной дислокации сотрудников Страхователя</w:t>
            </w:r>
            <w:r w:rsidR="00FC5A52" w:rsidRPr="003B3ECA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)</w:t>
            </w:r>
          </w:p>
        </w:tc>
      </w:tr>
    </w:tbl>
    <w:tbl>
      <w:tblPr>
        <w:tblStyle w:val="a3"/>
        <w:tblW w:w="1137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654"/>
        <w:gridCol w:w="4741"/>
        <w:gridCol w:w="1910"/>
        <w:gridCol w:w="1660"/>
        <w:gridCol w:w="1405"/>
      </w:tblGrid>
      <w:tr w:rsidR="00762676" w:rsidRPr="003B3ECA" w14:paraId="705AF0E2" w14:textId="77777777" w:rsidTr="00A741CD">
        <w:tc>
          <w:tcPr>
            <w:tcW w:w="1654" w:type="dxa"/>
            <w:vMerge w:val="restart"/>
            <w:shd w:val="clear" w:color="auto" w:fill="auto"/>
            <w:vAlign w:val="center"/>
          </w:tcPr>
          <w:p w14:paraId="303CFDB0" w14:textId="77777777" w:rsidR="00762676" w:rsidRPr="003B3ECA" w:rsidRDefault="00762676" w:rsidP="00991735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Амбулаторно-поликлиническая помощь в условиях поликлиники и на дому</w:t>
            </w:r>
          </w:p>
        </w:tc>
        <w:tc>
          <w:tcPr>
            <w:tcW w:w="4741" w:type="dxa"/>
            <w:shd w:val="clear" w:color="auto" w:fill="auto"/>
          </w:tcPr>
          <w:p w14:paraId="2EDD16CA" w14:textId="77777777" w:rsidR="00762676" w:rsidRPr="003B3ECA" w:rsidRDefault="0076267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Услуги семейного врача в условиях поликлиники:</w:t>
            </w:r>
          </w:p>
          <w:p w14:paraId="72C012A7" w14:textId="77777777" w:rsidR="00762676" w:rsidRPr="003B3ECA" w:rsidRDefault="0076267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осмотр врачом, диагностика, медицинские назначения</w:t>
            </w:r>
          </w:p>
          <w:p w14:paraId="4D98979D" w14:textId="77777777" w:rsidR="00762676" w:rsidRPr="003B3ECA" w:rsidRDefault="0076267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оформление направлений на консультации и лечение к узким специалистам</w:t>
            </w:r>
          </w:p>
          <w:p w14:paraId="71FD411E" w14:textId="77777777" w:rsidR="00762676" w:rsidRPr="003B3ECA" w:rsidRDefault="00762676" w:rsidP="00C72DD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-оформление направлений  на лабораторно – инструментальные исследования</w:t>
            </w:r>
          </w:p>
          <w:p w14:paraId="1BB808FF" w14:textId="77777777" w:rsidR="00762676" w:rsidRPr="003B3ECA" w:rsidRDefault="00762676" w:rsidP="00C72DD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-выписка рецептов на получение лекарственных препаратов в аптеках</w:t>
            </w:r>
          </w:p>
          <w:p w14:paraId="7E3DE417" w14:textId="77777777" w:rsidR="00762676" w:rsidRPr="003B3ECA" w:rsidRDefault="00762676" w:rsidP="00C72DD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координация, организация плановой госпитализации и наблюдение при стационарном лечении</w:t>
            </w:r>
          </w:p>
          <w:p w14:paraId="2764552C" w14:textId="77777777" w:rsidR="00762676" w:rsidRPr="003B3ECA" w:rsidRDefault="00762676" w:rsidP="00C72DD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 оформление листов временной нетрудоспособности</w:t>
            </w:r>
          </w:p>
          <w:p w14:paraId="4F24348D" w14:textId="77777777" w:rsidR="00762676" w:rsidRPr="003B3ECA" w:rsidRDefault="00762676" w:rsidP="00C72DD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-ведение амбулаторной медицинской карты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3B00EE93" w14:textId="77777777" w:rsidR="00762676" w:rsidRPr="003B3ECA" w:rsidRDefault="00762676" w:rsidP="0099173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Полное покрытие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2DCD3FB7" w14:textId="77777777" w:rsidR="00762676" w:rsidRPr="003B3ECA" w:rsidRDefault="00762676" w:rsidP="00991735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Полное покрытие</w:t>
            </w:r>
          </w:p>
        </w:tc>
        <w:tc>
          <w:tcPr>
            <w:tcW w:w="1405" w:type="dxa"/>
            <w:vAlign w:val="center"/>
          </w:tcPr>
          <w:p w14:paraId="36121FCE" w14:textId="77777777" w:rsidR="00762676" w:rsidRPr="003B3ECA" w:rsidRDefault="00762676" w:rsidP="009917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Полное покрытие</w:t>
            </w:r>
          </w:p>
        </w:tc>
      </w:tr>
      <w:tr w:rsidR="00762676" w:rsidRPr="003B3ECA" w14:paraId="02F514D8" w14:textId="77777777" w:rsidTr="00A741CD">
        <w:tc>
          <w:tcPr>
            <w:tcW w:w="1654" w:type="dxa"/>
            <w:vMerge/>
            <w:shd w:val="clear" w:color="auto" w:fill="auto"/>
          </w:tcPr>
          <w:p w14:paraId="6BD80024" w14:textId="77777777" w:rsidR="00762676" w:rsidRPr="003B3ECA" w:rsidRDefault="0076267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588A5099" w14:textId="77777777" w:rsidR="00762676" w:rsidRPr="003B3ECA" w:rsidRDefault="00762676" w:rsidP="00C72DD6">
            <w:pPr>
              <w:tabs>
                <w:tab w:val="left" w:pos="11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Осмотр, консультации узких специалистов в условиях поликлиники по направлению семейного врача</w:t>
            </w:r>
          </w:p>
        </w:tc>
        <w:tc>
          <w:tcPr>
            <w:tcW w:w="1910" w:type="dxa"/>
            <w:shd w:val="clear" w:color="auto" w:fill="auto"/>
          </w:tcPr>
          <w:p w14:paraId="4D42F099" w14:textId="77777777" w:rsidR="00762676" w:rsidRPr="003B3ECA" w:rsidRDefault="0076267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Полное покрытие</w:t>
            </w:r>
          </w:p>
        </w:tc>
        <w:tc>
          <w:tcPr>
            <w:tcW w:w="1660" w:type="dxa"/>
            <w:shd w:val="clear" w:color="auto" w:fill="auto"/>
          </w:tcPr>
          <w:p w14:paraId="1C14F075" w14:textId="77777777" w:rsidR="00762676" w:rsidRPr="003B3ECA" w:rsidRDefault="0076267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Полное покрытие</w:t>
            </w:r>
          </w:p>
        </w:tc>
        <w:tc>
          <w:tcPr>
            <w:tcW w:w="1405" w:type="dxa"/>
          </w:tcPr>
          <w:p w14:paraId="6A5967EE" w14:textId="77777777" w:rsidR="00762676" w:rsidRPr="003B3ECA" w:rsidRDefault="00762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Полное покрытие</w:t>
            </w:r>
          </w:p>
        </w:tc>
      </w:tr>
      <w:tr w:rsidR="00762676" w:rsidRPr="003B3ECA" w14:paraId="7B4E3265" w14:textId="77777777" w:rsidTr="00A741CD">
        <w:tc>
          <w:tcPr>
            <w:tcW w:w="1654" w:type="dxa"/>
            <w:vMerge/>
            <w:shd w:val="clear" w:color="auto" w:fill="auto"/>
          </w:tcPr>
          <w:p w14:paraId="0F2D4DDB" w14:textId="77777777" w:rsidR="00762676" w:rsidRPr="003B3ECA" w:rsidRDefault="0076267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5810848E" w14:textId="77777777" w:rsidR="00762676" w:rsidRPr="003B3ECA" w:rsidRDefault="0076267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Услуги медицинской сестры в условиях поликлиники</w:t>
            </w:r>
          </w:p>
        </w:tc>
        <w:tc>
          <w:tcPr>
            <w:tcW w:w="1910" w:type="dxa"/>
            <w:shd w:val="clear" w:color="auto" w:fill="auto"/>
          </w:tcPr>
          <w:p w14:paraId="0CBA1CB2" w14:textId="77777777" w:rsidR="00762676" w:rsidRPr="003B3ECA" w:rsidRDefault="0076267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Полное покрытие</w:t>
            </w:r>
          </w:p>
        </w:tc>
        <w:tc>
          <w:tcPr>
            <w:tcW w:w="1660" w:type="dxa"/>
            <w:shd w:val="clear" w:color="auto" w:fill="auto"/>
          </w:tcPr>
          <w:p w14:paraId="5AEB9BB9" w14:textId="77777777" w:rsidR="00762676" w:rsidRPr="003B3ECA" w:rsidRDefault="0076267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Полное покрытие</w:t>
            </w:r>
          </w:p>
        </w:tc>
        <w:tc>
          <w:tcPr>
            <w:tcW w:w="1405" w:type="dxa"/>
          </w:tcPr>
          <w:p w14:paraId="1BC1F7DA" w14:textId="77777777" w:rsidR="00762676" w:rsidRPr="003B3ECA" w:rsidRDefault="0076267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Полное покрытие</w:t>
            </w:r>
          </w:p>
        </w:tc>
      </w:tr>
      <w:tr w:rsidR="00762676" w:rsidRPr="003B3ECA" w14:paraId="67226356" w14:textId="77777777" w:rsidTr="00A741CD">
        <w:tc>
          <w:tcPr>
            <w:tcW w:w="1654" w:type="dxa"/>
            <w:vMerge/>
            <w:shd w:val="clear" w:color="auto" w:fill="auto"/>
          </w:tcPr>
          <w:p w14:paraId="01F0427C" w14:textId="77777777" w:rsidR="00762676" w:rsidRPr="003B3ECA" w:rsidRDefault="0076267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793330D6" w14:textId="77777777" w:rsidR="00762676" w:rsidRPr="003B3ECA" w:rsidRDefault="0076267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Обслуживание семейным врачом на дому/офисе</w:t>
            </w:r>
          </w:p>
        </w:tc>
        <w:tc>
          <w:tcPr>
            <w:tcW w:w="1910" w:type="dxa"/>
            <w:shd w:val="clear" w:color="auto" w:fill="auto"/>
          </w:tcPr>
          <w:p w14:paraId="3BE57EE0" w14:textId="77777777" w:rsidR="00762676" w:rsidRPr="003B3ECA" w:rsidRDefault="0076267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Полное покрытие</w:t>
            </w:r>
          </w:p>
        </w:tc>
        <w:tc>
          <w:tcPr>
            <w:tcW w:w="1660" w:type="dxa"/>
            <w:shd w:val="clear" w:color="auto" w:fill="auto"/>
          </w:tcPr>
          <w:p w14:paraId="6E412EF7" w14:textId="77777777" w:rsidR="00762676" w:rsidRPr="003B3ECA" w:rsidRDefault="0076267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Полное покрытие</w:t>
            </w:r>
          </w:p>
        </w:tc>
        <w:tc>
          <w:tcPr>
            <w:tcW w:w="1405" w:type="dxa"/>
          </w:tcPr>
          <w:p w14:paraId="55B3A088" w14:textId="77777777" w:rsidR="00762676" w:rsidRPr="003B3ECA" w:rsidRDefault="0076267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Полное покрытие</w:t>
            </w:r>
          </w:p>
        </w:tc>
      </w:tr>
      <w:tr w:rsidR="00762676" w:rsidRPr="003B3ECA" w14:paraId="343FAA61" w14:textId="77777777" w:rsidTr="00A741CD">
        <w:tc>
          <w:tcPr>
            <w:tcW w:w="1654" w:type="dxa"/>
            <w:vMerge/>
            <w:shd w:val="clear" w:color="auto" w:fill="auto"/>
          </w:tcPr>
          <w:p w14:paraId="2D49C398" w14:textId="77777777" w:rsidR="00762676" w:rsidRPr="003B3ECA" w:rsidRDefault="0076267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01E16089" w14:textId="77777777" w:rsidR="00762676" w:rsidRPr="003B3ECA" w:rsidRDefault="0076267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Услуги медицинской сестры на дому/офисе</w:t>
            </w:r>
          </w:p>
        </w:tc>
        <w:tc>
          <w:tcPr>
            <w:tcW w:w="1910" w:type="dxa"/>
            <w:shd w:val="clear" w:color="auto" w:fill="auto"/>
          </w:tcPr>
          <w:p w14:paraId="3E4111BB" w14:textId="77777777" w:rsidR="00762676" w:rsidRPr="003B3ECA" w:rsidRDefault="00DA468F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Нет</w:t>
            </w:r>
          </w:p>
        </w:tc>
        <w:tc>
          <w:tcPr>
            <w:tcW w:w="1660" w:type="dxa"/>
            <w:shd w:val="clear" w:color="auto" w:fill="auto"/>
          </w:tcPr>
          <w:p w14:paraId="615201FC" w14:textId="77777777" w:rsidR="00762676" w:rsidRPr="003B3ECA" w:rsidRDefault="0076267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Полное покрытие</w:t>
            </w:r>
          </w:p>
        </w:tc>
        <w:tc>
          <w:tcPr>
            <w:tcW w:w="1405" w:type="dxa"/>
          </w:tcPr>
          <w:p w14:paraId="2223033B" w14:textId="77777777" w:rsidR="00762676" w:rsidRPr="003B3ECA" w:rsidRDefault="0076267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Полное покрытие</w:t>
            </w:r>
          </w:p>
        </w:tc>
      </w:tr>
      <w:tr w:rsidR="00762676" w:rsidRPr="003B3ECA" w14:paraId="17CCF975" w14:textId="77777777" w:rsidTr="00A741CD">
        <w:tc>
          <w:tcPr>
            <w:tcW w:w="1654" w:type="dxa"/>
            <w:vMerge/>
            <w:shd w:val="clear" w:color="auto" w:fill="auto"/>
          </w:tcPr>
          <w:p w14:paraId="09780AB5" w14:textId="77777777" w:rsidR="00762676" w:rsidRPr="003B3ECA" w:rsidRDefault="0076267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5D3F6F75" w14:textId="77777777" w:rsidR="00762676" w:rsidRPr="003B3ECA" w:rsidRDefault="00762676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Физиотерапия по направлению семейного врача  (Курс=10 сеансов)</w:t>
            </w:r>
          </w:p>
        </w:tc>
        <w:tc>
          <w:tcPr>
            <w:tcW w:w="1910" w:type="dxa"/>
            <w:shd w:val="clear" w:color="auto" w:fill="auto"/>
          </w:tcPr>
          <w:p w14:paraId="65A3D410" w14:textId="77777777" w:rsidR="00762676" w:rsidRPr="003B3ECA" w:rsidRDefault="0076267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курс в период страхования</w:t>
            </w:r>
          </w:p>
        </w:tc>
        <w:tc>
          <w:tcPr>
            <w:tcW w:w="1660" w:type="dxa"/>
            <w:shd w:val="clear" w:color="auto" w:fill="auto"/>
          </w:tcPr>
          <w:p w14:paraId="590B4D9E" w14:textId="77777777" w:rsidR="00762676" w:rsidRPr="003B3ECA" w:rsidRDefault="0076267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 курса за период страхования</w:t>
            </w:r>
          </w:p>
        </w:tc>
        <w:tc>
          <w:tcPr>
            <w:tcW w:w="1405" w:type="dxa"/>
          </w:tcPr>
          <w:p w14:paraId="21AD7E24" w14:textId="77777777" w:rsidR="00762676" w:rsidRPr="003B3ECA" w:rsidRDefault="00762676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Полное покрытие курсами</w:t>
            </w:r>
          </w:p>
        </w:tc>
      </w:tr>
      <w:tr w:rsidR="0005270C" w:rsidRPr="003B3ECA" w14:paraId="592E3F09" w14:textId="77777777" w:rsidTr="00A741CD">
        <w:tc>
          <w:tcPr>
            <w:tcW w:w="1654" w:type="dxa"/>
            <w:vMerge/>
            <w:shd w:val="clear" w:color="auto" w:fill="auto"/>
          </w:tcPr>
          <w:p w14:paraId="7EAAF764" w14:textId="77777777" w:rsidR="0005270C" w:rsidRPr="003B3ECA" w:rsidRDefault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4C8FDB2D" w14:textId="77777777" w:rsidR="0005270C" w:rsidRPr="003B3ECA" w:rsidRDefault="0005270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Динамическое наблюдение и лечение хронических заболеваний с установленным диагнозом</w:t>
            </w:r>
          </w:p>
          <w:p w14:paraId="7FE1BF18" w14:textId="065294CC" w:rsidR="0005270C" w:rsidRPr="003B3ECA" w:rsidRDefault="0005270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Обслуживание в собственных клиниках и в</w:t>
            </w:r>
            <w:r w:rsidRPr="003B3EC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ТОО Лечебно-диагностический центр «Авиценна» (АПП)</w:t>
            </w:r>
          </w:p>
        </w:tc>
        <w:tc>
          <w:tcPr>
            <w:tcW w:w="1910" w:type="dxa"/>
            <w:shd w:val="clear" w:color="auto" w:fill="auto"/>
          </w:tcPr>
          <w:p w14:paraId="126D0105" w14:textId="71DB149A" w:rsidR="0005270C" w:rsidRPr="003B3ECA" w:rsidRDefault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Полное покрытие</w:t>
            </w:r>
          </w:p>
        </w:tc>
        <w:tc>
          <w:tcPr>
            <w:tcW w:w="1660" w:type="dxa"/>
            <w:shd w:val="clear" w:color="auto" w:fill="auto"/>
          </w:tcPr>
          <w:p w14:paraId="7ACCD5AF" w14:textId="6A0A1770" w:rsidR="0005270C" w:rsidRPr="003B3ECA" w:rsidRDefault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Полное покрытие</w:t>
            </w:r>
          </w:p>
        </w:tc>
        <w:tc>
          <w:tcPr>
            <w:tcW w:w="1405" w:type="dxa"/>
          </w:tcPr>
          <w:p w14:paraId="1F2E959C" w14:textId="19FA9D93" w:rsidR="0005270C" w:rsidRPr="003B3ECA" w:rsidRDefault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Полное покрытие</w:t>
            </w:r>
          </w:p>
        </w:tc>
      </w:tr>
      <w:tr w:rsidR="0005270C" w:rsidRPr="003B3ECA" w14:paraId="1F69511A" w14:textId="77777777" w:rsidTr="00A741CD">
        <w:tc>
          <w:tcPr>
            <w:tcW w:w="1654" w:type="dxa"/>
            <w:vMerge/>
            <w:shd w:val="clear" w:color="auto" w:fill="auto"/>
          </w:tcPr>
          <w:p w14:paraId="706FF38D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11DF4FED" w14:textId="68C2AD25" w:rsidR="0005270C" w:rsidRPr="003B3ECA" w:rsidRDefault="0005270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Дневной стационар по направлению семейного врача или узкого специалиста Собственных клиник или клиник прямого доступа Ассистанса (в/м, в/в иньекции, перевязки)</w:t>
            </w:r>
          </w:p>
        </w:tc>
        <w:tc>
          <w:tcPr>
            <w:tcW w:w="1910" w:type="dxa"/>
            <w:shd w:val="clear" w:color="auto" w:fill="auto"/>
          </w:tcPr>
          <w:p w14:paraId="3F09F98F" w14:textId="1FDB6EA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Полное покрытие</w:t>
            </w:r>
          </w:p>
        </w:tc>
        <w:tc>
          <w:tcPr>
            <w:tcW w:w="1660" w:type="dxa"/>
            <w:shd w:val="clear" w:color="auto" w:fill="auto"/>
          </w:tcPr>
          <w:p w14:paraId="7CB7C135" w14:textId="4030C13A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Полное покрытие</w:t>
            </w:r>
          </w:p>
        </w:tc>
        <w:tc>
          <w:tcPr>
            <w:tcW w:w="1405" w:type="dxa"/>
          </w:tcPr>
          <w:p w14:paraId="307BFB6D" w14:textId="2971AFA1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Полное покрытие</w:t>
            </w:r>
          </w:p>
        </w:tc>
      </w:tr>
      <w:tr w:rsidR="0005270C" w:rsidRPr="003B3ECA" w14:paraId="55879B90" w14:textId="77777777" w:rsidTr="00A741CD">
        <w:tc>
          <w:tcPr>
            <w:tcW w:w="1654" w:type="dxa"/>
            <w:vMerge/>
            <w:shd w:val="clear" w:color="auto" w:fill="auto"/>
          </w:tcPr>
          <w:p w14:paraId="2D8AB0D5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3CAE9F1D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ЛФК по направлению семейного врача в условиях поликлиники (Курс=10 сеансов)</w:t>
            </w:r>
          </w:p>
        </w:tc>
        <w:tc>
          <w:tcPr>
            <w:tcW w:w="1910" w:type="dxa"/>
            <w:shd w:val="clear" w:color="auto" w:fill="auto"/>
          </w:tcPr>
          <w:p w14:paraId="121AFD2B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курс в период страхования</w:t>
            </w:r>
          </w:p>
        </w:tc>
        <w:tc>
          <w:tcPr>
            <w:tcW w:w="1660" w:type="dxa"/>
            <w:shd w:val="clear" w:color="auto" w:fill="auto"/>
          </w:tcPr>
          <w:p w14:paraId="306F2819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2 курса за период страхования</w:t>
            </w:r>
          </w:p>
        </w:tc>
        <w:tc>
          <w:tcPr>
            <w:tcW w:w="1405" w:type="dxa"/>
          </w:tcPr>
          <w:p w14:paraId="336219E1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Полное покрытие курсами</w:t>
            </w:r>
          </w:p>
        </w:tc>
      </w:tr>
      <w:tr w:rsidR="0005270C" w:rsidRPr="003B3ECA" w14:paraId="79AA9FE2" w14:textId="77777777" w:rsidTr="00A741CD">
        <w:tc>
          <w:tcPr>
            <w:tcW w:w="1654" w:type="dxa"/>
            <w:vMerge/>
            <w:shd w:val="clear" w:color="auto" w:fill="auto"/>
          </w:tcPr>
          <w:p w14:paraId="4E67C073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7D4ECD25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Лечебный массаж по направлению семейного врача не более одной зоны в условиях поликлиники (Курс=10 сеансов)</w:t>
            </w:r>
          </w:p>
        </w:tc>
        <w:tc>
          <w:tcPr>
            <w:tcW w:w="1910" w:type="dxa"/>
            <w:shd w:val="clear" w:color="auto" w:fill="auto"/>
          </w:tcPr>
          <w:p w14:paraId="53210EAF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курс в период страхования</w:t>
            </w:r>
          </w:p>
        </w:tc>
        <w:tc>
          <w:tcPr>
            <w:tcW w:w="1660" w:type="dxa"/>
            <w:shd w:val="clear" w:color="auto" w:fill="auto"/>
          </w:tcPr>
          <w:p w14:paraId="363D2E5C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курс в период страхования</w:t>
            </w:r>
          </w:p>
        </w:tc>
        <w:tc>
          <w:tcPr>
            <w:tcW w:w="1405" w:type="dxa"/>
          </w:tcPr>
          <w:p w14:paraId="642850A4" w14:textId="77777777" w:rsidR="0005270C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2 курса за период страхования</w:t>
            </w:r>
          </w:p>
        </w:tc>
      </w:tr>
      <w:tr w:rsidR="0005270C" w:rsidRPr="003B3ECA" w14:paraId="3B17BAA0" w14:textId="77777777" w:rsidTr="00A741CD">
        <w:tc>
          <w:tcPr>
            <w:tcW w:w="1654" w:type="dxa"/>
            <w:vMerge w:val="restart"/>
            <w:shd w:val="clear" w:color="auto" w:fill="auto"/>
            <w:vAlign w:val="center"/>
          </w:tcPr>
          <w:p w14:paraId="21C4880E" w14:textId="77777777" w:rsidR="0005270C" w:rsidRPr="003B3ECA" w:rsidRDefault="0005270C" w:rsidP="0005270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Лабораторно-инструментальные методы исследования в условиях поликлиники </w:t>
            </w:r>
          </w:p>
        </w:tc>
        <w:tc>
          <w:tcPr>
            <w:tcW w:w="4741" w:type="dxa"/>
            <w:shd w:val="clear" w:color="auto" w:fill="auto"/>
          </w:tcPr>
          <w:p w14:paraId="0BA44ABE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Диагностические лабораторные исследования по показаниям:</w:t>
            </w:r>
          </w:p>
          <w:p w14:paraId="38D423B4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Клинические, цитологические, бактериологические исследования мазка (бакпосев) и другие диагностические лабораторные исследования</w:t>
            </w:r>
          </w:p>
        </w:tc>
        <w:tc>
          <w:tcPr>
            <w:tcW w:w="1910" w:type="dxa"/>
            <w:shd w:val="clear" w:color="auto" w:fill="auto"/>
          </w:tcPr>
          <w:p w14:paraId="3D6A9193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Полное покрытие</w:t>
            </w:r>
          </w:p>
        </w:tc>
        <w:tc>
          <w:tcPr>
            <w:tcW w:w="1660" w:type="dxa"/>
            <w:shd w:val="clear" w:color="auto" w:fill="auto"/>
          </w:tcPr>
          <w:p w14:paraId="3C5F7E6F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Полное покрытие</w:t>
            </w:r>
          </w:p>
        </w:tc>
        <w:tc>
          <w:tcPr>
            <w:tcW w:w="1405" w:type="dxa"/>
          </w:tcPr>
          <w:p w14:paraId="36822D7C" w14:textId="77777777" w:rsidR="0005270C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Полное покрытие</w:t>
            </w:r>
          </w:p>
        </w:tc>
      </w:tr>
      <w:tr w:rsidR="0005270C" w:rsidRPr="003B3ECA" w14:paraId="703C10A3" w14:textId="77777777" w:rsidTr="00A741CD">
        <w:tc>
          <w:tcPr>
            <w:tcW w:w="1654" w:type="dxa"/>
            <w:vMerge/>
            <w:shd w:val="clear" w:color="auto" w:fill="auto"/>
          </w:tcPr>
          <w:p w14:paraId="185F5808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1CC0DE76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Диагностические инструментальные исследования по показаниям:</w:t>
            </w:r>
          </w:p>
          <w:p w14:paraId="2E230725" w14:textId="08C50D84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ЭКГ, ЭЭГ, ЭхоКГ(исправила название), РЭГ, УЗИ, УЗДГ, рентгенография, ЭхоЭГ (добавила исследование), флюорография, эндоскопия и другие диагностические инструментальные исследования для постановки диагноза согласно протоколам диагностики и лечения заболеваний</w:t>
            </w:r>
          </w:p>
        </w:tc>
        <w:tc>
          <w:tcPr>
            <w:tcW w:w="1910" w:type="dxa"/>
            <w:shd w:val="clear" w:color="auto" w:fill="auto"/>
          </w:tcPr>
          <w:p w14:paraId="10D5EBB7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Полное покрытие</w:t>
            </w:r>
          </w:p>
        </w:tc>
        <w:tc>
          <w:tcPr>
            <w:tcW w:w="1660" w:type="dxa"/>
            <w:shd w:val="clear" w:color="auto" w:fill="auto"/>
          </w:tcPr>
          <w:p w14:paraId="79C073B7" w14:textId="77777777" w:rsidR="0005270C" w:rsidRPr="003B3ECA" w:rsidRDefault="0005270C" w:rsidP="0005270C">
            <w:pP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Полное покрытие</w:t>
            </w:r>
          </w:p>
        </w:tc>
        <w:tc>
          <w:tcPr>
            <w:tcW w:w="1405" w:type="dxa"/>
          </w:tcPr>
          <w:p w14:paraId="67242213" w14:textId="77777777" w:rsidR="0005270C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Полное покрытие</w:t>
            </w:r>
          </w:p>
        </w:tc>
      </w:tr>
      <w:tr w:rsidR="0005270C" w:rsidRPr="003B3ECA" w14:paraId="00395D93" w14:textId="77777777" w:rsidTr="00A741CD">
        <w:tc>
          <w:tcPr>
            <w:tcW w:w="1654" w:type="dxa"/>
            <w:vMerge/>
            <w:shd w:val="clear" w:color="auto" w:fill="auto"/>
          </w:tcPr>
          <w:p w14:paraId="4B571FF8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68725684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Лечебные манипуляции: инъекции, хирургические, гинекологические, урологические, офтальмологические, оториноларингологические и другие амбулаторные процедуры</w:t>
            </w:r>
          </w:p>
        </w:tc>
        <w:tc>
          <w:tcPr>
            <w:tcW w:w="1910" w:type="dxa"/>
            <w:shd w:val="clear" w:color="auto" w:fill="auto"/>
          </w:tcPr>
          <w:p w14:paraId="056DF59A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Полное покрытие</w:t>
            </w:r>
          </w:p>
        </w:tc>
        <w:tc>
          <w:tcPr>
            <w:tcW w:w="1660" w:type="dxa"/>
            <w:shd w:val="clear" w:color="auto" w:fill="auto"/>
          </w:tcPr>
          <w:p w14:paraId="6673BAC8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Полное покрытие</w:t>
            </w:r>
          </w:p>
        </w:tc>
        <w:tc>
          <w:tcPr>
            <w:tcW w:w="1405" w:type="dxa"/>
          </w:tcPr>
          <w:p w14:paraId="00D18073" w14:textId="77777777" w:rsidR="0005270C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Полное покрытие</w:t>
            </w:r>
          </w:p>
        </w:tc>
      </w:tr>
      <w:tr w:rsidR="0005270C" w:rsidRPr="003B3ECA" w14:paraId="41645595" w14:textId="77777777" w:rsidTr="00A741CD">
        <w:tc>
          <w:tcPr>
            <w:tcW w:w="1654" w:type="dxa"/>
            <w:vMerge/>
            <w:shd w:val="clear" w:color="auto" w:fill="auto"/>
          </w:tcPr>
          <w:p w14:paraId="33C780CF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07A55137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ИФА или РИФ ил ПЦР-диагностика (исключение: на инфекции ЗППП и гормоны репродуктивной функции)</w:t>
            </w:r>
          </w:p>
        </w:tc>
        <w:tc>
          <w:tcPr>
            <w:tcW w:w="1910" w:type="dxa"/>
            <w:shd w:val="clear" w:color="auto" w:fill="auto"/>
          </w:tcPr>
          <w:p w14:paraId="6C29680B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 2-х наименований за  период страхования</w:t>
            </w:r>
          </w:p>
        </w:tc>
        <w:tc>
          <w:tcPr>
            <w:tcW w:w="1660" w:type="dxa"/>
            <w:shd w:val="clear" w:color="auto" w:fill="auto"/>
          </w:tcPr>
          <w:p w14:paraId="0B896FA0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до 3-х наименований за  период страхования</w:t>
            </w:r>
          </w:p>
        </w:tc>
        <w:tc>
          <w:tcPr>
            <w:tcW w:w="1405" w:type="dxa"/>
          </w:tcPr>
          <w:p w14:paraId="328C09E5" w14:textId="77777777" w:rsidR="0005270C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до 9-ти наименований за  период страхования</w:t>
            </w:r>
          </w:p>
        </w:tc>
      </w:tr>
      <w:tr w:rsidR="0005270C" w:rsidRPr="003B3ECA" w14:paraId="4FF20944" w14:textId="77777777" w:rsidTr="00A741CD">
        <w:tc>
          <w:tcPr>
            <w:tcW w:w="1654" w:type="dxa"/>
            <w:vMerge/>
            <w:shd w:val="clear" w:color="auto" w:fill="auto"/>
          </w:tcPr>
          <w:p w14:paraId="13495039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741" w:type="dxa"/>
            <w:shd w:val="clear" w:color="auto" w:fill="auto"/>
          </w:tcPr>
          <w:p w14:paraId="7E9761BC" w14:textId="2CF892FC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Гормоны щитовидной железы (ТТГ, Т3, Т4, общий Т и т.п.)</w:t>
            </w:r>
          </w:p>
        </w:tc>
        <w:tc>
          <w:tcPr>
            <w:tcW w:w="1910" w:type="dxa"/>
            <w:shd w:val="clear" w:color="auto" w:fill="auto"/>
          </w:tcPr>
          <w:p w14:paraId="108D70FF" w14:textId="49CC288C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3 маркера в год на семью</w:t>
            </w:r>
          </w:p>
        </w:tc>
        <w:tc>
          <w:tcPr>
            <w:tcW w:w="1660" w:type="dxa"/>
            <w:shd w:val="clear" w:color="auto" w:fill="auto"/>
          </w:tcPr>
          <w:p w14:paraId="1D349851" w14:textId="235DEC4D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5 маркера в год на семью</w:t>
            </w:r>
          </w:p>
        </w:tc>
        <w:tc>
          <w:tcPr>
            <w:tcW w:w="1405" w:type="dxa"/>
          </w:tcPr>
          <w:p w14:paraId="05C41F51" w14:textId="54B7B1AB" w:rsidR="0005270C" w:rsidRPr="003B3ECA" w:rsidRDefault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7 маркеров в год на семью</w:t>
            </w:r>
          </w:p>
        </w:tc>
      </w:tr>
      <w:tr w:rsidR="0005270C" w:rsidRPr="003B3ECA" w14:paraId="09A5FACE" w14:textId="77777777" w:rsidTr="00A741CD">
        <w:tc>
          <w:tcPr>
            <w:tcW w:w="1654" w:type="dxa"/>
            <w:vMerge/>
          </w:tcPr>
          <w:p w14:paraId="4134023B" w14:textId="77777777" w:rsidR="0005270C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41" w:type="dxa"/>
          </w:tcPr>
          <w:p w14:paraId="034667C1" w14:textId="77777777" w:rsidR="0005270C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Магнитно-Резонансная Томография (МРТ,ЯМРТ) или Компьютерная томография</w:t>
            </w:r>
          </w:p>
        </w:tc>
        <w:tc>
          <w:tcPr>
            <w:tcW w:w="1910" w:type="dxa"/>
          </w:tcPr>
          <w:p w14:paraId="3F07142E" w14:textId="77777777" w:rsidR="0005270C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1 обследование по экстренным показаниям</w:t>
            </w:r>
          </w:p>
        </w:tc>
        <w:tc>
          <w:tcPr>
            <w:tcW w:w="1660" w:type="dxa"/>
          </w:tcPr>
          <w:p w14:paraId="0D9E03FB" w14:textId="77777777" w:rsidR="0005270C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1 обследование</w:t>
            </w:r>
          </w:p>
        </w:tc>
        <w:tc>
          <w:tcPr>
            <w:tcW w:w="1405" w:type="dxa"/>
          </w:tcPr>
          <w:p w14:paraId="020B6172" w14:textId="77777777" w:rsidR="0005270C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2 обследования</w:t>
            </w:r>
          </w:p>
        </w:tc>
      </w:tr>
      <w:tr w:rsidR="0005270C" w:rsidRPr="003B3ECA" w14:paraId="3A1951F0" w14:textId="77777777" w:rsidTr="00A741CD">
        <w:tc>
          <w:tcPr>
            <w:tcW w:w="1654" w:type="dxa"/>
            <w:vAlign w:val="center"/>
          </w:tcPr>
          <w:p w14:paraId="3F9360A5" w14:textId="77777777" w:rsidR="0005270C" w:rsidRPr="003B3ECA" w:rsidRDefault="0005270C" w:rsidP="000527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Стоматология и Лекарственные препараты</w:t>
            </w:r>
          </w:p>
        </w:tc>
        <w:tc>
          <w:tcPr>
            <w:tcW w:w="4741" w:type="dxa"/>
            <w:vAlign w:val="center"/>
          </w:tcPr>
          <w:p w14:paraId="13EF6011" w14:textId="77777777" w:rsidR="0005270C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vAlign w:val="center"/>
          </w:tcPr>
          <w:p w14:paraId="28D6AC91" w14:textId="7E3F4C55" w:rsidR="0005270C" w:rsidRPr="003B3ECA" w:rsidRDefault="0005270C" w:rsidP="00A74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</w:p>
          <w:p w14:paraId="61453754" w14:textId="592B40F8" w:rsidR="0005270C" w:rsidRPr="003B3ECA" w:rsidRDefault="000D3477" w:rsidP="000D347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05270C" w:rsidRPr="003B3ECA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  <w:tc>
          <w:tcPr>
            <w:tcW w:w="1660" w:type="dxa"/>
            <w:vAlign w:val="center"/>
          </w:tcPr>
          <w:p w14:paraId="50BFE154" w14:textId="4F37B69D" w:rsidR="0005270C" w:rsidRPr="003B3ECA" w:rsidRDefault="0005270C" w:rsidP="00A741CD">
            <w:pPr>
              <w:jc w:val="center"/>
              <w:rPr>
                <w:rFonts w:ascii="Times New Roman" w:hAnsi="Times New Roman" w:cs="Times New Roman"/>
                <w:strike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От </w:t>
            </w:r>
          </w:p>
          <w:p w14:paraId="37687279" w14:textId="1078FF6D" w:rsidR="0005270C" w:rsidRPr="003B3ECA" w:rsidRDefault="00D94ADE" w:rsidP="00A741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05270C" w:rsidRPr="003B3ECA">
              <w:rPr>
                <w:rFonts w:ascii="Times New Roman" w:hAnsi="Times New Roman" w:cs="Times New Roman"/>
                <w:sz w:val="16"/>
                <w:szCs w:val="16"/>
              </w:rPr>
              <w:t>0 000</w:t>
            </w:r>
          </w:p>
        </w:tc>
        <w:tc>
          <w:tcPr>
            <w:tcW w:w="1405" w:type="dxa"/>
            <w:vAlign w:val="center"/>
          </w:tcPr>
          <w:p w14:paraId="3CFC6772" w14:textId="27658F83" w:rsidR="0005270C" w:rsidRPr="003B3ECA" w:rsidRDefault="0005270C" w:rsidP="003B3E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От 150 00</w:t>
            </w:r>
            <w:r w:rsidR="00A741CD" w:rsidRPr="003B3EC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05270C" w:rsidRPr="003B3ECA" w14:paraId="384661BF" w14:textId="77777777" w:rsidTr="00A741CD">
        <w:tc>
          <w:tcPr>
            <w:tcW w:w="1654" w:type="dxa"/>
            <w:vAlign w:val="center"/>
          </w:tcPr>
          <w:p w14:paraId="78692FA3" w14:textId="5FDEE152" w:rsidR="0005270C" w:rsidRPr="003B3ECA" w:rsidRDefault="0005270C" w:rsidP="000527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Страхование Застрахованного выезжающего за границу (в случае служебных поездок)</w:t>
            </w:r>
          </w:p>
        </w:tc>
        <w:tc>
          <w:tcPr>
            <w:tcW w:w="4741" w:type="dxa"/>
            <w:vAlign w:val="center"/>
          </w:tcPr>
          <w:p w14:paraId="76557D0B" w14:textId="77777777" w:rsidR="0005270C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vAlign w:val="center"/>
          </w:tcPr>
          <w:p w14:paraId="48AB0083" w14:textId="77777777" w:rsidR="0005270C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До 30 дней за период страхования 30 000 уе</w:t>
            </w:r>
          </w:p>
        </w:tc>
        <w:tc>
          <w:tcPr>
            <w:tcW w:w="1660" w:type="dxa"/>
            <w:vAlign w:val="center"/>
          </w:tcPr>
          <w:p w14:paraId="633F829F" w14:textId="77777777" w:rsidR="0005270C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До 60 дней за период страхования 30 000 уе</w:t>
            </w:r>
          </w:p>
        </w:tc>
        <w:tc>
          <w:tcPr>
            <w:tcW w:w="1405" w:type="dxa"/>
            <w:vAlign w:val="center"/>
          </w:tcPr>
          <w:p w14:paraId="1682F038" w14:textId="77777777" w:rsidR="0005270C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До 120 дней за период страхования 30 000 уе</w:t>
            </w:r>
          </w:p>
        </w:tc>
      </w:tr>
      <w:tr w:rsidR="0005270C" w:rsidRPr="003B3ECA" w14:paraId="4A7CB166" w14:textId="77777777" w:rsidTr="00A741CD">
        <w:tc>
          <w:tcPr>
            <w:tcW w:w="1654" w:type="dxa"/>
            <w:vAlign w:val="center"/>
          </w:tcPr>
          <w:p w14:paraId="7F20A836" w14:textId="77777777" w:rsidR="0005270C" w:rsidRPr="003B3ECA" w:rsidRDefault="0005270C" w:rsidP="000527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Стационарное лечение и хирургические операции</w:t>
            </w:r>
          </w:p>
        </w:tc>
        <w:tc>
          <w:tcPr>
            <w:tcW w:w="4741" w:type="dxa"/>
            <w:vAlign w:val="center"/>
          </w:tcPr>
          <w:p w14:paraId="22E218EE" w14:textId="5DEA1DA1" w:rsidR="0005270C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0" w:type="dxa"/>
            <w:vAlign w:val="center"/>
          </w:tcPr>
          <w:p w14:paraId="56E318EF" w14:textId="77777777" w:rsidR="0005270C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Полное покрытие</w:t>
            </w:r>
          </w:p>
        </w:tc>
        <w:tc>
          <w:tcPr>
            <w:tcW w:w="1660" w:type="dxa"/>
            <w:vAlign w:val="center"/>
          </w:tcPr>
          <w:p w14:paraId="614064AF" w14:textId="77777777" w:rsidR="0005270C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Полное покрытие</w:t>
            </w:r>
          </w:p>
        </w:tc>
        <w:tc>
          <w:tcPr>
            <w:tcW w:w="1405" w:type="dxa"/>
            <w:vAlign w:val="center"/>
          </w:tcPr>
          <w:p w14:paraId="7E6381EF" w14:textId="77777777" w:rsidR="0005270C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Полное покрытие</w:t>
            </w:r>
          </w:p>
        </w:tc>
      </w:tr>
      <w:tr w:rsidR="0005270C" w:rsidRPr="003B3ECA" w14:paraId="5FAE7DE1" w14:textId="77777777" w:rsidTr="00A741CD">
        <w:tc>
          <w:tcPr>
            <w:tcW w:w="1654" w:type="dxa"/>
            <w:vAlign w:val="center"/>
          </w:tcPr>
          <w:p w14:paraId="2CAE6E66" w14:textId="71211C62" w:rsidR="0005270C" w:rsidRPr="003B3ECA" w:rsidRDefault="0005270C" w:rsidP="000527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Вакцинация</w:t>
            </w:r>
          </w:p>
        </w:tc>
        <w:tc>
          <w:tcPr>
            <w:tcW w:w="4741" w:type="dxa"/>
            <w:vAlign w:val="center"/>
          </w:tcPr>
          <w:p w14:paraId="3ACDF873" w14:textId="54FBA641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раз в период страхования (от гриппа, сезонно)</w:t>
            </w:r>
          </w:p>
        </w:tc>
        <w:tc>
          <w:tcPr>
            <w:tcW w:w="1910" w:type="dxa"/>
            <w:vAlign w:val="center"/>
          </w:tcPr>
          <w:p w14:paraId="0AC132DD" w14:textId="77777777" w:rsidR="0005270C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Полное покрытие</w:t>
            </w:r>
          </w:p>
        </w:tc>
        <w:tc>
          <w:tcPr>
            <w:tcW w:w="1660" w:type="dxa"/>
            <w:vAlign w:val="center"/>
          </w:tcPr>
          <w:p w14:paraId="30C90F05" w14:textId="77777777" w:rsidR="0005270C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Полное покрытие</w:t>
            </w:r>
          </w:p>
        </w:tc>
        <w:tc>
          <w:tcPr>
            <w:tcW w:w="1405" w:type="dxa"/>
            <w:vAlign w:val="center"/>
          </w:tcPr>
          <w:p w14:paraId="2C51F847" w14:textId="77777777" w:rsidR="0005270C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Полное покрытие</w:t>
            </w:r>
          </w:p>
        </w:tc>
      </w:tr>
      <w:tr w:rsidR="0005270C" w:rsidRPr="003B3ECA" w14:paraId="437F5556" w14:textId="77777777" w:rsidTr="00A741CD">
        <w:tc>
          <w:tcPr>
            <w:tcW w:w="1654" w:type="dxa"/>
            <w:vAlign w:val="center"/>
          </w:tcPr>
          <w:p w14:paraId="5E7EFD9F" w14:textId="01289A39" w:rsidR="0005270C" w:rsidRPr="003B3ECA" w:rsidRDefault="0005270C" w:rsidP="000527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Сдача ПЦР теста или ИФА теста на </w:t>
            </w:r>
            <w:r w:rsidRPr="003B3ECA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Covid</w:t>
            </w:r>
          </w:p>
        </w:tc>
        <w:tc>
          <w:tcPr>
            <w:tcW w:w="4741" w:type="dxa"/>
            <w:vAlign w:val="center"/>
          </w:tcPr>
          <w:p w14:paraId="48D49F84" w14:textId="77777777" w:rsidR="0005270C" w:rsidRPr="003B3ECA" w:rsidRDefault="0005270C" w:rsidP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910" w:type="dxa"/>
            <w:vAlign w:val="center"/>
          </w:tcPr>
          <w:p w14:paraId="1FF8743B" w14:textId="164580F3" w:rsidR="0005270C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1 раз в год</w:t>
            </w:r>
          </w:p>
        </w:tc>
        <w:tc>
          <w:tcPr>
            <w:tcW w:w="1660" w:type="dxa"/>
            <w:vAlign w:val="center"/>
          </w:tcPr>
          <w:p w14:paraId="198FB6C8" w14:textId="7A53E812" w:rsidR="0005270C" w:rsidRPr="003B3ECA" w:rsidRDefault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2 раз в год</w:t>
            </w:r>
          </w:p>
        </w:tc>
        <w:tc>
          <w:tcPr>
            <w:tcW w:w="1405" w:type="dxa"/>
            <w:vAlign w:val="center"/>
          </w:tcPr>
          <w:p w14:paraId="3963C4BD" w14:textId="49A6FD4B" w:rsidR="0005270C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10 раз в год</w:t>
            </w:r>
          </w:p>
        </w:tc>
      </w:tr>
      <w:tr w:rsidR="0005270C" w:rsidRPr="003B3ECA" w14:paraId="49F113EB" w14:textId="77777777" w:rsidTr="00A741CD">
        <w:tc>
          <w:tcPr>
            <w:tcW w:w="1654" w:type="dxa"/>
            <w:vAlign w:val="center"/>
          </w:tcPr>
          <w:p w14:paraId="743AAFF5" w14:textId="05EFEDF7" w:rsidR="0005270C" w:rsidRPr="003B3ECA" w:rsidRDefault="0005270C" w:rsidP="000527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Профилактический осмотр </w:t>
            </w:r>
            <w:r w:rsidR="004A1BAB"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(путем софинансирования за счет работника</w:t>
            </w:r>
            <w:r w:rsidR="00FF20ED"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-франшиза</w:t>
            </w:r>
            <w:r w:rsidR="004A1BAB"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  <w:p w14:paraId="44200285" w14:textId="3DBBCCF6" w:rsidR="008E79FE" w:rsidRPr="003B3ECA" w:rsidRDefault="008E79FE" w:rsidP="000527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741" w:type="dxa"/>
            <w:vAlign w:val="center"/>
          </w:tcPr>
          <w:p w14:paraId="5ECB9FE7" w14:textId="77777777" w:rsidR="008E79FE" w:rsidRPr="003B3ECA" w:rsidRDefault="0005270C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профилактический осмотр согласно Приказу и.о. Министра здравоохранения Республики Казахстан от 15 октября 2020 года № ҚР ДСМ-131/2020, только для застрахованного сотрудника 1 раз в год. </w:t>
            </w:r>
          </w:p>
          <w:p w14:paraId="1D914026" w14:textId="36A2E488" w:rsidR="008E79FE" w:rsidRPr="003B3ECA" w:rsidRDefault="008E79FE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Терапевт, невропатолог, офтальмолог, ЛОР, кардиолог,</w:t>
            </w:r>
            <w:r w:rsidR="004A1BAB"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уролог, маммолог;</w:t>
            </w:r>
          </w:p>
          <w:p w14:paraId="1B0D83BB" w14:textId="231FF51B" w:rsidR="0005270C" w:rsidRPr="003B3ECA" w:rsidRDefault="008E79FE" w:rsidP="004A1BAB">
            <w:pP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ОАК, биохимический анализ крови (на саха</w:t>
            </w:r>
            <w:r w:rsidR="004A1BAB"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р, холестерин, АЛТ, АСТ, билирут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ин, креатинин), гепатит В, гепатит С;</w:t>
            </w:r>
            <w:r w:rsidR="004A1BAB"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онкомаркеры (не более 4), </w:t>
            </w:r>
            <w:r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ЭКГ</w:t>
            </w:r>
            <w:r w:rsidR="000D3477" w:rsidRPr="003B3ECA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, флюорография</w:t>
            </w:r>
          </w:p>
        </w:tc>
        <w:tc>
          <w:tcPr>
            <w:tcW w:w="1910" w:type="dxa"/>
            <w:vAlign w:val="center"/>
          </w:tcPr>
          <w:p w14:paraId="19BA0914" w14:textId="77777777" w:rsidR="008E79FE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1 раз в год </w:t>
            </w:r>
          </w:p>
          <w:p w14:paraId="5CE656D0" w14:textId="77777777" w:rsidR="0005270C" w:rsidRPr="003B3ECA" w:rsidRDefault="008E79FE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(для сотрудника)</w:t>
            </w:r>
          </w:p>
          <w:p w14:paraId="2D8B3CEF" w14:textId="77777777" w:rsidR="004A1BAB" w:rsidRPr="003B3ECA" w:rsidRDefault="004A1BAB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83677C" w14:textId="79E1172F" w:rsidR="004A1BAB" w:rsidRPr="003B3ECA" w:rsidRDefault="000D3477" w:rsidP="000D3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софинансирование работника </w:t>
            </w:r>
            <w:r w:rsidR="004A1BAB"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не более </w:t>
            </w:r>
            <w:r w:rsidR="007C17D5" w:rsidRPr="003B3EC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  <w:r w:rsidR="004A1BAB"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 000 тенге</w:t>
            </w:r>
          </w:p>
        </w:tc>
        <w:tc>
          <w:tcPr>
            <w:tcW w:w="1660" w:type="dxa"/>
            <w:vAlign w:val="center"/>
          </w:tcPr>
          <w:p w14:paraId="5104003F" w14:textId="77777777" w:rsidR="008E79FE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1 раз в год </w:t>
            </w:r>
          </w:p>
          <w:p w14:paraId="1FE57D7D" w14:textId="77777777" w:rsidR="0005270C" w:rsidRPr="003B3ECA" w:rsidRDefault="008E79FE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(для сотрудника)</w:t>
            </w:r>
          </w:p>
          <w:p w14:paraId="5D209D38" w14:textId="77777777" w:rsidR="004A1BAB" w:rsidRPr="003B3ECA" w:rsidRDefault="004A1BAB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25F5FB" w14:textId="38FA0FD8" w:rsidR="004A1BAB" w:rsidRPr="003B3ECA" w:rsidRDefault="000D3477" w:rsidP="004A1BA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софинансирование работника </w:t>
            </w:r>
            <w:r w:rsidR="007C17D5" w:rsidRPr="003B3ECA">
              <w:rPr>
                <w:rFonts w:ascii="Times New Roman" w:hAnsi="Times New Roman" w:cs="Times New Roman"/>
                <w:sz w:val="16"/>
                <w:szCs w:val="16"/>
              </w:rPr>
              <w:t>не более 17</w:t>
            </w:r>
            <w:r w:rsidR="004A1BAB"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 000 тенге</w:t>
            </w:r>
          </w:p>
        </w:tc>
        <w:tc>
          <w:tcPr>
            <w:tcW w:w="1405" w:type="dxa"/>
            <w:vAlign w:val="center"/>
          </w:tcPr>
          <w:p w14:paraId="50815D54" w14:textId="77777777" w:rsidR="008E79FE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1 раз в год </w:t>
            </w:r>
          </w:p>
          <w:p w14:paraId="575A9ACA" w14:textId="69162FBF" w:rsidR="0005270C" w:rsidRPr="003B3ECA" w:rsidRDefault="008E79FE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(для сотрудника)</w:t>
            </w:r>
          </w:p>
        </w:tc>
      </w:tr>
      <w:tr w:rsidR="0005270C" w:rsidRPr="003B3ECA" w14:paraId="6FE6EC3E" w14:textId="77777777" w:rsidTr="00692857">
        <w:trPr>
          <w:trHeight w:val="1637"/>
        </w:trPr>
        <w:tc>
          <w:tcPr>
            <w:tcW w:w="1654" w:type="dxa"/>
            <w:vAlign w:val="center"/>
          </w:tcPr>
          <w:p w14:paraId="409604B9" w14:textId="222DBB7E" w:rsidR="0005270C" w:rsidRPr="003B3ECA" w:rsidRDefault="0005270C" w:rsidP="000527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Прикрепление членов семьи не более 3 х человек</w:t>
            </w:r>
            <w:r w:rsidR="00FF20ED"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(путем софинансирования за счет работника – франшиза)</w:t>
            </w:r>
          </w:p>
        </w:tc>
        <w:tc>
          <w:tcPr>
            <w:tcW w:w="4741" w:type="dxa"/>
            <w:vAlign w:val="center"/>
          </w:tcPr>
          <w:p w14:paraId="03AAAC93" w14:textId="0F2AA2FE" w:rsidR="0005270C" w:rsidRPr="003B3ECA" w:rsidRDefault="008E79FE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Дети от года до </w:t>
            </w:r>
            <w:r w:rsidR="0079174B" w:rsidRPr="003B3EC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 лет (включительно)</w:t>
            </w:r>
          </w:p>
          <w:p w14:paraId="56400BB1" w14:textId="7564F3DF" w:rsidR="008E79FE" w:rsidRPr="003B3ECA" w:rsidRDefault="008E79FE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Супруг/супруга, родители.</w:t>
            </w:r>
          </w:p>
        </w:tc>
        <w:tc>
          <w:tcPr>
            <w:tcW w:w="1910" w:type="dxa"/>
            <w:vAlign w:val="center"/>
          </w:tcPr>
          <w:p w14:paraId="720D6103" w14:textId="60644C8F" w:rsidR="0005270C" w:rsidRPr="003B3ECA" w:rsidRDefault="000D3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подключение при софинансировании работника</w:t>
            </w:r>
            <w:r w:rsidR="008E79FE"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 за </w:t>
            </w:r>
            <w:r w:rsidR="0005270C" w:rsidRPr="003B3ECA">
              <w:rPr>
                <w:rFonts w:ascii="Times New Roman" w:hAnsi="Times New Roman" w:cs="Times New Roman"/>
                <w:sz w:val="16"/>
                <w:szCs w:val="16"/>
              </w:rPr>
              <w:t>30 000 тенге</w:t>
            </w:r>
          </w:p>
        </w:tc>
        <w:tc>
          <w:tcPr>
            <w:tcW w:w="1660" w:type="dxa"/>
            <w:vAlign w:val="center"/>
          </w:tcPr>
          <w:p w14:paraId="064F9685" w14:textId="7D0129CA" w:rsidR="0005270C" w:rsidRPr="003B3ECA" w:rsidRDefault="0005270C" w:rsidP="000D3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Один член</w:t>
            </w:r>
            <w:r w:rsidR="000D3477"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 семьи бесплатно, последующие при софинансировании работника  с </w:t>
            </w: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доплатой по 30 000 тенге</w:t>
            </w:r>
          </w:p>
        </w:tc>
        <w:tc>
          <w:tcPr>
            <w:tcW w:w="1405" w:type="dxa"/>
            <w:vAlign w:val="center"/>
          </w:tcPr>
          <w:p w14:paraId="364E2B7B" w14:textId="30FF3F68" w:rsidR="0005270C" w:rsidRPr="003B3ECA" w:rsidRDefault="0005270C" w:rsidP="000D3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Два члена семьи бесплатно, последующие </w:t>
            </w:r>
            <w:r w:rsidR="000D3477"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при софинансировании работника с доплатой по </w:t>
            </w: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30 000 тенге.</w:t>
            </w:r>
          </w:p>
        </w:tc>
      </w:tr>
      <w:tr w:rsidR="0005270C" w:rsidRPr="003B3ECA" w14:paraId="55CD0DDC" w14:textId="77777777" w:rsidTr="00A741CD">
        <w:tc>
          <w:tcPr>
            <w:tcW w:w="1654" w:type="dxa"/>
            <w:vAlign w:val="center"/>
          </w:tcPr>
          <w:p w14:paraId="0901E935" w14:textId="77777777" w:rsidR="0005270C" w:rsidRPr="003B3ECA" w:rsidRDefault="0005270C" w:rsidP="000527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Территория охвата</w:t>
            </w:r>
          </w:p>
        </w:tc>
        <w:tc>
          <w:tcPr>
            <w:tcW w:w="9716" w:type="dxa"/>
            <w:gridSpan w:val="4"/>
            <w:vAlign w:val="center"/>
          </w:tcPr>
          <w:p w14:paraId="295C5246" w14:textId="77777777" w:rsidR="0005270C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Алматы и Алматинская область, Нур-Султан, Павлодар, Караганда, Усть-Каменогорск, Атырау, Тараз, Шымкент, Талдыкорган, Костанай, Кокшетау, Уральск, Петропавловск, Кызылорда, Актау, Актобе, Семей</w:t>
            </w:r>
          </w:p>
        </w:tc>
      </w:tr>
      <w:tr w:rsidR="0005270C" w:rsidRPr="003B3ECA" w14:paraId="16D6A56F" w14:textId="77777777" w:rsidTr="00A741CD">
        <w:tc>
          <w:tcPr>
            <w:tcW w:w="1654" w:type="dxa"/>
            <w:vAlign w:val="center"/>
          </w:tcPr>
          <w:p w14:paraId="3699A73C" w14:textId="0CAC406D" w:rsidR="0005270C" w:rsidRPr="003B3ECA" w:rsidRDefault="0005270C" w:rsidP="000527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Представленность Лечебно Профилактических Учреждений в указанных городах</w:t>
            </w:r>
          </w:p>
        </w:tc>
        <w:tc>
          <w:tcPr>
            <w:tcW w:w="9716" w:type="dxa"/>
            <w:gridSpan w:val="4"/>
            <w:vAlign w:val="center"/>
          </w:tcPr>
          <w:p w14:paraId="3FB17B5E" w14:textId="6674BBA4" w:rsidR="0005270C" w:rsidRPr="003B3ECA" w:rsidRDefault="0005270C" w:rsidP="000D347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Широкая сеть ЛПУ/Лабораторий/Аптек в указанных городах, том числе ТОО Лечебно-диагностический центр «Авиценна» (АПП)</w:t>
            </w:r>
          </w:p>
        </w:tc>
      </w:tr>
      <w:tr w:rsidR="0005270C" w:rsidRPr="003B3ECA" w14:paraId="76BDEFFA" w14:textId="77777777" w:rsidTr="00A741CD">
        <w:tc>
          <w:tcPr>
            <w:tcW w:w="1654" w:type="dxa"/>
            <w:vAlign w:val="center"/>
          </w:tcPr>
          <w:p w14:paraId="43955676" w14:textId="77777777" w:rsidR="0005270C" w:rsidRPr="003B3ECA" w:rsidRDefault="0005270C" w:rsidP="000527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Условия поставки</w:t>
            </w:r>
          </w:p>
        </w:tc>
        <w:tc>
          <w:tcPr>
            <w:tcW w:w="9716" w:type="dxa"/>
            <w:gridSpan w:val="4"/>
            <w:vAlign w:val="center"/>
          </w:tcPr>
          <w:p w14:paraId="5322BD1D" w14:textId="5690D0C5" w:rsidR="0005270C" w:rsidRPr="003B3ECA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Добровольное </w:t>
            </w:r>
            <w:r w:rsidR="00517C9D" w:rsidRPr="003B3ECA">
              <w:rPr>
                <w:rFonts w:ascii="Times New Roman" w:hAnsi="Times New Roman" w:cs="Times New Roman"/>
                <w:sz w:val="16"/>
                <w:szCs w:val="16"/>
              </w:rPr>
              <w:t xml:space="preserve">медицинское </w:t>
            </w: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страхование на случай болезни  на 12 месяцев</w:t>
            </w:r>
          </w:p>
        </w:tc>
      </w:tr>
      <w:tr w:rsidR="0005270C" w:rsidRPr="00EB6D22" w14:paraId="56628C2E" w14:textId="77777777" w:rsidTr="00A741CD">
        <w:tc>
          <w:tcPr>
            <w:tcW w:w="1654" w:type="dxa"/>
            <w:vAlign w:val="center"/>
          </w:tcPr>
          <w:p w14:paraId="6FAC3FFB" w14:textId="77777777" w:rsidR="0005270C" w:rsidRPr="003B3ECA" w:rsidRDefault="0005270C" w:rsidP="0005270C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b/>
                <w:sz w:val="16"/>
                <w:szCs w:val="16"/>
              </w:rPr>
              <w:t>Условия оплаты</w:t>
            </w:r>
          </w:p>
        </w:tc>
        <w:tc>
          <w:tcPr>
            <w:tcW w:w="9716" w:type="dxa"/>
            <w:gridSpan w:val="4"/>
            <w:vAlign w:val="center"/>
          </w:tcPr>
          <w:p w14:paraId="3E1F6B42" w14:textId="76199285" w:rsidR="0005270C" w:rsidRPr="00EB6D22" w:rsidRDefault="0005270C" w:rsidP="0005270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B3ECA">
              <w:rPr>
                <w:rFonts w:ascii="Times New Roman" w:hAnsi="Times New Roman" w:cs="Times New Roman"/>
                <w:sz w:val="16"/>
                <w:szCs w:val="16"/>
              </w:rPr>
              <w:t>Оплата производится путем безналичного перечисления денег на банковский счет Страховщика 2 равными траншами (50%/50%)  (после подписания договора сторонами, второй транш – через 6 месяцев с даты начала договора)</w:t>
            </w:r>
          </w:p>
        </w:tc>
      </w:tr>
    </w:tbl>
    <w:p w14:paraId="2B052A8B" w14:textId="77777777" w:rsidR="008E79FE" w:rsidRDefault="008E79FE" w:rsidP="00A741C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14:paraId="7C11FBBF" w14:textId="5B370C45" w:rsidR="00115D90" w:rsidRPr="00A741CD" w:rsidRDefault="00115D90" w:rsidP="00A741C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  <w:lang w:val="kk-KZ"/>
        </w:rPr>
      </w:pPr>
    </w:p>
    <w:sectPr w:rsidR="00115D90" w:rsidRPr="00A741CD" w:rsidSect="000D3477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68A31A" w14:textId="77777777" w:rsidR="00FC100C" w:rsidRDefault="00FC100C" w:rsidP="009C43F0">
      <w:pPr>
        <w:spacing w:after="0" w:line="240" w:lineRule="auto"/>
      </w:pPr>
      <w:r>
        <w:separator/>
      </w:r>
    </w:p>
  </w:endnote>
  <w:endnote w:type="continuationSeparator" w:id="0">
    <w:p w14:paraId="5CBD69E0" w14:textId="77777777" w:rsidR="00FC100C" w:rsidRDefault="00FC100C" w:rsidP="009C4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FA87E" w14:textId="77777777" w:rsidR="00FC100C" w:rsidRDefault="00FC100C" w:rsidP="009C43F0">
      <w:pPr>
        <w:spacing w:after="0" w:line="240" w:lineRule="auto"/>
      </w:pPr>
      <w:r>
        <w:separator/>
      </w:r>
    </w:p>
  </w:footnote>
  <w:footnote w:type="continuationSeparator" w:id="0">
    <w:p w14:paraId="27972886" w14:textId="77777777" w:rsidR="00FC100C" w:rsidRDefault="00FC100C" w:rsidP="009C43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246B6"/>
    <w:multiLevelType w:val="hybridMultilevel"/>
    <w:tmpl w:val="41421434"/>
    <w:lvl w:ilvl="0" w:tplc="732CB8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60221A"/>
    <w:multiLevelType w:val="hybridMultilevel"/>
    <w:tmpl w:val="087C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77B7C"/>
    <w:multiLevelType w:val="hybridMultilevel"/>
    <w:tmpl w:val="2004A614"/>
    <w:lvl w:ilvl="0" w:tplc="DF58D7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7C2"/>
    <w:rsid w:val="00024534"/>
    <w:rsid w:val="0005270C"/>
    <w:rsid w:val="00062571"/>
    <w:rsid w:val="000D3477"/>
    <w:rsid w:val="00115D90"/>
    <w:rsid w:val="00141E94"/>
    <w:rsid w:val="00143061"/>
    <w:rsid w:val="001431E8"/>
    <w:rsid w:val="00167E92"/>
    <w:rsid w:val="001B3B64"/>
    <w:rsid w:val="001E1046"/>
    <w:rsid w:val="002041A9"/>
    <w:rsid w:val="002740E9"/>
    <w:rsid w:val="00293B4C"/>
    <w:rsid w:val="002C45E9"/>
    <w:rsid w:val="002E0D31"/>
    <w:rsid w:val="00307766"/>
    <w:rsid w:val="003154BF"/>
    <w:rsid w:val="00350648"/>
    <w:rsid w:val="0035388C"/>
    <w:rsid w:val="003A4F8A"/>
    <w:rsid w:val="003B3ECA"/>
    <w:rsid w:val="00411AA3"/>
    <w:rsid w:val="00412058"/>
    <w:rsid w:val="0046193D"/>
    <w:rsid w:val="00485A48"/>
    <w:rsid w:val="004A1BAB"/>
    <w:rsid w:val="004B2B72"/>
    <w:rsid w:val="004B2FED"/>
    <w:rsid w:val="004F5C24"/>
    <w:rsid w:val="00517C9D"/>
    <w:rsid w:val="00531E0A"/>
    <w:rsid w:val="00546969"/>
    <w:rsid w:val="005663E9"/>
    <w:rsid w:val="005B0D9C"/>
    <w:rsid w:val="005B5F5D"/>
    <w:rsid w:val="005E4850"/>
    <w:rsid w:val="006036B6"/>
    <w:rsid w:val="00637838"/>
    <w:rsid w:val="00692857"/>
    <w:rsid w:val="00733749"/>
    <w:rsid w:val="00740529"/>
    <w:rsid w:val="00762676"/>
    <w:rsid w:val="00766CC0"/>
    <w:rsid w:val="00777E0E"/>
    <w:rsid w:val="0079174B"/>
    <w:rsid w:val="007B33B4"/>
    <w:rsid w:val="007C17D5"/>
    <w:rsid w:val="007F13CC"/>
    <w:rsid w:val="008C0B9C"/>
    <w:rsid w:val="008E79FE"/>
    <w:rsid w:val="00914CA3"/>
    <w:rsid w:val="00974811"/>
    <w:rsid w:val="00991735"/>
    <w:rsid w:val="009C43F0"/>
    <w:rsid w:val="00A00A8F"/>
    <w:rsid w:val="00A11D08"/>
    <w:rsid w:val="00A407C2"/>
    <w:rsid w:val="00A741CD"/>
    <w:rsid w:val="00A83C3B"/>
    <w:rsid w:val="00AE3365"/>
    <w:rsid w:val="00B10F46"/>
    <w:rsid w:val="00B14470"/>
    <w:rsid w:val="00B26BDF"/>
    <w:rsid w:val="00B318E8"/>
    <w:rsid w:val="00B643C8"/>
    <w:rsid w:val="00B814E7"/>
    <w:rsid w:val="00B820C8"/>
    <w:rsid w:val="00BA6A7C"/>
    <w:rsid w:val="00BB1527"/>
    <w:rsid w:val="00C01094"/>
    <w:rsid w:val="00C30454"/>
    <w:rsid w:val="00C72DD6"/>
    <w:rsid w:val="00D313B2"/>
    <w:rsid w:val="00D66FEB"/>
    <w:rsid w:val="00D80465"/>
    <w:rsid w:val="00D94ADE"/>
    <w:rsid w:val="00DA468F"/>
    <w:rsid w:val="00DA5E3A"/>
    <w:rsid w:val="00DC3932"/>
    <w:rsid w:val="00DE679B"/>
    <w:rsid w:val="00E20455"/>
    <w:rsid w:val="00E66D99"/>
    <w:rsid w:val="00E70CF0"/>
    <w:rsid w:val="00E745ED"/>
    <w:rsid w:val="00EB6D22"/>
    <w:rsid w:val="00F54EEE"/>
    <w:rsid w:val="00F56425"/>
    <w:rsid w:val="00F5679A"/>
    <w:rsid w:val="00FC100C"/>
    <w:rsid w:val="00FC5A52"/>
    <w:rsid w:val="00FF20ED"/>
    <w:rsid w:val="00FF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3333F2BF"/>
  <w15:docId w15:val="{27D86F2F-74DE-4451-9634-23585681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0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C4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C43F0"/>
  </w:style>
  <w:style w:type="paragraph" w:styleId="a6">
    <w:name w:val="footer"/>
    <w:basedOn w:val="a"/>
    <w:link w:val="a7"/>
    <w:uiPriority w:val="99"/>
    <w:unhideWhenUsed/>
    <w:rsid w:val="009C43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43F0"/>
  </w:style>
  <w:style w:type="character" w:styleId="a8">
    <w:name w:val="annotation reference"/>
    <w:basedOn w:val="a0"/>
    <w:uiPriority w:val="99"/>
    <w:semiHidden/>
    <w:unhideWhenUsed/>
    <w:rsid w:val="00141E9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41E9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41E9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41E9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41E94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41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41E94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603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Нурбаева Надежда Викторовна</dc:creator>
  <cp:lastModifiedBy>Сё Светлана</cp:lastModifiedBy>
  <cp:revision>5</cp:revision>
  <dcterms:created xsi:type="dcterms:W3CDTF">2022-01-27T10:35:00Z</dcterms:created>
  <dcterms:modified xsi:type="dcterms:W3CDTF">2022-01-31T04:19:00Z</dcterms:modified>
</cp:coreProperties>
</file>